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FA217">
      <w:pPr>
        <w:tabs>
          <w:tab w:val="left" w:pos="1134"/>
        </w:tabs>
        <w:spacing w:after="0" w:line="240" w:lineRule="auto"/>
        <w:ind w:firstLine="851"/>
        <w:contextualSpacing/>
        <w:jc w:val="center"/>
        <w:rPr>
          <w:rFonts w:hint="cs" w:ascii="TH SarabunPSK" w:hAnsi="TH SarabunPSK" w:cs="TH SarabunPSK"/>
          <w:b/>
          <w:bCs/>
          <w:sz w:val="32"/>
          <w:szCs w:val="32"/>
          <w:cs/>
        </w:rPr>
      </w:pPr>
      <w:bookmarkStart w:id="0" w:name="_Hlk190372292"/>
      <w:bookmarkStart w:id="1" w:name="_Hlk147779703"/>
      <w:bookmarkStart w:id="12" w:name="_GoBack"/>
      <w:bookmarkEnd w:id="12"/>
      <w:r>
        <w:rPr>
          <w:rFonts w:ascii="TH SarabunPSK" w:hAnsi="TH SarabunPSK" w:cs="TH SarabunPSK"/>
          <w:b/>
          <w:bCs/>
          <w:sz w:val="32"/>
          <w:szCs w:val="32"/>
          <w:cs/>
        </w:rPr>
        <w:t>การบริหารจัดการโครงร่างการวิจัยที่เสนอขอรับการพิจารณาครั้งแรก</w:t>
      </w:r>
    </w:p>
    <w:bookmarkEnd w:id="0"/>
    <w:p w14:paraId="6E1EAD19">
      <w:pPr>
        <w:tabs>
          <w:tab w:val="left" w:pos="1134"/>
        </w:tabs>
        <w:spacing w:after="0" w:line="240" w:lineRule="auto"/>
        <w:ind w:firstLine="851"/>
        <w:contextualSpacing/>
        <w:jc w:val="center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</w:t>
      </w:r>
      <w:bookmarkStart w:id="2" w:name="_Hlk190376906"/>
      <w:r>
        <w:rPr>
          <w:rFonts w:ascii="TH SarabunPSK" w:hAnsi="TH SarabunPSK" w:cs="TH SarabunPSK"/>
          <w:b/>
          <w:bCs/>
          <w:sz w:val="32"/>
          <w:szCs w:val="32"/>
          <w:cs/>
        </w:rPr>
        <w:t>ส่งเสริมการวิจัย</w:t>
      </w:r>
      <w:bookmarkEnd w:id="2"/>
    </w:p>
    <w:p w14:paraId="00E3D552">
      <w:pPr>
        <w:tabs>
          <w:tab w:val="left" w:pos="1134"/>
        </w:tabs>
        <w:spacing w:before="120"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เพื่อปรับปรุงคุณภาพและประสิทธิภาพในการพิจารณาโครงร่างการวิจัย </w:t>
      </w:r>
      <w:bookmarkStart w:id="3" w:name="_Hlk190341227"/>
      <w:r>
        <w:rPr>
          <w:rFonts w:ascii="TH SarabunPSK" w:hAnsi="TH SarabunPSK" w:cs="TH SarabunPSK"/>
          <w:sz w:val="32"/>
          <w:szCs w:val="32"/>
          <w:cs/>
        </w:rPr>
        <w:t>จึงกำหนดแนวทางบริหารจัดการ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โครงร่างการวิจัยที่เสนอขอรับการพิจารณาครั้งแรก ดังนี้</w:t>
      </w:r>
    </w:p>
    <w:p w14:paraId="6B9EC2C9">
      <w:pPr>
        <w:tabs>
          <w:tab w:val="left" w:pos="1134"/>
        </w:tabs>
        <w:spacing w:before="120" w:after="0" w:line="240" w:lineRule="auto"/>
        <w:ind w:firstLine="85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ก. การรับเอกสารโครงการวิจัย</w:t>
      </w:r>
    </w:p>
    <w:bookmarkEnd w:id="3"/>
    <w:p w14:paraId="50078DED">
      <w:pPr>
        <w:numPr>
          <w:ilvl w:val="0"/>
          <w:numId w:val="1"/>
        </w:numPr>
        <w:tabs>
          <w:tab w:val="left" w:pos="851"/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ผู้วิจัยตรวจสอบความ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ครบถ้วน</w:t>
      </w:r>
      <w:r>
        <w:rPr>
          <w:rFonts w:ascii="TH SarabunPSK" w:hAnsi="TH SarabunPSK" w:cs="TH SarabunPSK"/>
          <w:sz w:val="32"/>
          <w:szCs w:val="32"/>
          <w:cs/>
        </w:rPr>
        <w:t xml:space="preserve">ของโครงร่างการวิจัยและเอกสารที่เกี่ยวข้อง </w:t>
      </w:r>
      <w:r>
        <w:rPr>
          <w:rFonts w:ascii="TH SarabunPSK" w:hAnsi="TH SarabunPSK" w:cs="TH SarabunPSK"/>
          <w:sz w:val="32"/>
          <w:szCs w:val="32"/>
        </w:rPr>
        <w:t xml:space="preserve">(AP </w:t>
      </w:r>
      <w:r>
        <w:rPr>
          <w:rFonts w:hint="cs" w:ascii="TH SarabunPSK" w:hAnsi="TH SarabunPSK" w:cs="TH SarabunPSK"/>
          <w:sz w:val="32"/>
          <w:szCs w:val="32"/>
          <w:cs/>
        </w:rPr>
        <w:t>เอกสารสำหรับผู้วิจัย)</w:t>
      </w:r>
      <w:r>
        <w:rPr>
          <w:rFonts w:ascii="TH SarabunPSK" w:hAnsi="TH SarabunPSK" w:cs="TH SarabunPSK"/>
          <w:sz w:val="32"/>
          <w:szCs w:val="32"/>
          <w:vertAlign w:val="superscript"/>
        </w:rPr>
        <w:t>1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จำนวน 1 ชุด ก่อนนำส่งเอกสารทั้งหมด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(แบบตรวจสอบความครบถ้วนของโครงร่างการวิจัย</w:t>
      </w:r>
      <w:r>
        <w:rPr>
          <w:rFonts w:ascii="TH SarabunPSK" w:hAnsi="TH SarabunPSK" w:cs="TH SarabunPSK"/>
          <w:sz w:val="32"/>
          <w:szCs w:val="32"/>
        </w:rPr>
        <w:t xml:space="preserve"> AO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08) </w:t>
      </w:r>
      <w:r>
        <w:rPr>
          <w:rFonts w:hint="cs" w:ascii="TH SarabunPSK" w:hAnsi="TH SarabunPSK" w:cs="TH SarabunPSK"/>
          <w:sz w:val="32"/>
          <w:szCs w:val="32"/>
          <w:cs/>
        </w:rPr>
        <w:t>พร้อมแนบเอกสารรับรองการตรวจสอบการลอกเลียนวรรณกรรมซึ่งออกโดยกลุ่มงานส่งเสริมการวิจัยหรือฝ่ายวิชาการและแผนงานที่รับผิดชอบงานส่งเสริมการวิจัยของส่วนราชการในสังกัดสำนักการแพทย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  <w:cs/>
        </w:rPr>
        <w:t xml:space="preserve">โดยมีค่า </w:t>
      </w:r>
      <w:r>
        <w:rPr>
          <w:rFonts w:ascii="TH SarabunPSK" w:hAnsi="TH SarabunPSK" w:cs="TH SarabunPSK"/>
          <w:sz w:val="32"/>
          <w:szCs w:val="32"/>
        </w:rPr>
        <w:t xml:space="preserve">Similarity Index </w:t>
      </w:r>
      <w:r>
        <w:rPr>
          <w:rFonts w:ascii="TH SarabunPSK" w:hAnsi="TH SarabunPSK" w:cs="TH SarabunPSK"/>
          <w:sz w:val="32"/>
          <w:szCs w:val="32"/>
          <w:cs/>
        </w:rPr>
        <w:t>ไม่เกิน 20%</w:t>
      </w:r>
      <w:r>
        <w:rPr>
          <w:rFonts w:hint="cs" w:ascii="TH SarabunPSK" w:hAnsi="TH SarabunPSK" w:cs="TH SarabunPSK"/>
          <w:sz w:val="32"/>
          <w:szCs w:val="32"/>
          <w:cs/>
        </w:rPr>
        <w:t>)</w:t>
      </w:r>
    </w:p>
    <w:p w14:paraId="7D7A9AE2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z w:val="32"/>
          <w:szCs w:val="32"/>
          <w:cs/>
        </w:rPr>
        <w:t>กลุ่มงาน</w:t>
      </w:r>
      <w:r>
        <w:rPr>
          <w:rFonts w:ascii="TH SarabunPSK" w:hAnsi="TH SarabunPSK" w:cs="TH SarabunPSK"/>
          <w:sz w:val="32"/>
          <w:szCs w:val="32"/>
          <w:cs/>
        </w:rPr>
        <w:t xml:space="preserve">วิจัย 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(รพ./ศวพ.สพบ.) </w:t>
      </w:r>
      <w:r>
        <w:rPr>
          <w:rFonts w:ascii="TH SarabunPSK" w:hAnsi="TH SarabunPSK" w:cs="TH SarabunPSK"/>
          <w:sz w:val="32"/>
          <w:szCs w:val="32"/>
          <w:cs/>
        </w:rPr>
        <w:t>ตรวจสอบความ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ครบถ้วน</w:t>
      </w:r>
      <w:r>
        <w:rPr>
          <w:rFonts w:ascii="TH SarabunPSK" w:hAnsi="TH SarabunPSK" w:cs="TH SarabunPSK"/>
          <w:sz w:val="32"/>
          <w:szCs w:val="32"/>
          <w:cs/>
        </w:rPr>
        <w:t>ของโครงร่างการวิจัยและเอกสาร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ที่เกี่ยวข้อง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ถ้าไม่ครบถ้วนส่งคืนผู้วิจัยพร้อมให้คำแนะนำในการจัดเตรียม</w:t>
      </w:r>
      <w:r>
        <w:rPr>
          <w:rFonts w:hint="cs" w:ascii="TH SarabunPSK" w:hAnsi="TH SarabunPSK" w:cs="TH SarabunPSK"/>
          <w:sz w:val="32"/>
          <w:szCs w:val="32"/>
          <w:cs/>
        </w:rPr>
        <w:t>/</w:t>
      </w:r>
      <w:r>
        <w:rPr>
          <w:rFonts w:ascii="TH SarabunPSK" w:hAnsi="TH SarabunPSK" w:cs="TH SarabunPSK"/>
          <w:sz w:val="32"/>
          <w:szCs w:val="32"/>
          <w:cs/>
        </w:rPr>
        <w:t>แก้ไข/เพิ่มเติมเอกสาร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หากเอกสารครบถ้วนสมบูรณ์</w:t>
      </w:r>
      <w:r>
        <w:rPr>
          <w:rFonts w:hint="cs" w:ascii="TH SarabunPSK" w:hAnsi="TH SarabunPSK" w:cs="TH SarabunPSK"/>
          <w:sz w:val="32"/>
          <w:szCs w:val="32"/>
          <w:cs/>
        </w:rPr>
        <w:t>แจ้ง</w:t>
      </w:r>
      <w:r>
        <w:rPr>
          <w:rFonts w:ascii="TH SarabunPSK" w:hAnsi="TH SarabunPSK" w:cs="TH SarabunPSK"/>
          <w:sz w:val="32"/>
          <w:szCs w:val="32"/>
          <w:cs/>
        </w:rPr>
        <w:t>ให้ผู้วิจัยดำเนินการ</w:t>
      </w:r>
      <w:r>
        <w:rPr>
          <w:rFonts w:hint="cs" w:ascii="TH SarabunPSK" w:hAnsi="TH SarabunPSK" w:cs="TH SarabunPSK"/>
          <w:sz w:val="32"/>
          <w:szCs w:val="32"/>
          <w:cs/>
        </w:rPr>
        <w:t>จัดทำ</w:t>
      </w:r>
      <w:r>
        <w:rPr>
          <w:rFonts w:ascii="TH SarabunPSK" w:hAnsi="TH SarabunPSK" w:cs="TH SarabunPSK"/>
          <w:sz w:val="32"/>
          <w:szCs w:val="32"/>
          <w:cs/>
        </w:rPr>
        <w:t xml:space="preserve">สำเนา จำนวน </w:t>
      </w:r>
      <w:r>
        <w:rPr>
          <w:rFonts w:ascii="TH SarabunPSK" w:hAnsi="TH SarabunPSK" w:cs="TH SarabunPSK"/>
          <w:sz w:val="32"/>
          <w:szCs w:val="32"/>
        </w:rPr>
        <w:t xml:space="preserve">6 </w:t>
      </w:r>
      <w:r>
        <w:rPr>
          <w:rFonts w:ascii="TH SarabunPSK" w:hAnsi="TH SarabunPSK" w:cs="TH SarabunPSK"/>
          <w:sz w:val="32"/>
          <w:szCs w:val="32"/>
          <w:cs/>
        </w:rPr>
        <w:t>ชุด และจัดส่งเอกสารมายังกลุ่มงานวิจัย ศูนย์วิจัยและแพทยศาสตรศึกษา สำนักงานพัฒนาระบบบริการทางการแพทย์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>(ศวพ.สพบ.)</w:t>
      </w:r>
    </w:p>
    <w:p w14:paraId="44230482">
      <w:pPr>
        <w:numPr>
          <w:ilvl w:val="0"/>
          <w:numId w:val="1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z w:val="32"/>
          <w:szCs w:val="32"/>
          <w:cs/>
        </w:rPr>
        <w:t>กลุ่มงาน</w:t>
      </w:r>
      <w:r>
        <w:rPr>
          <w:rFonts w:ascii="TH SarabunPSK" w:hAnsi="TH SarabunPSK" w:cs="TH SarabunPSK"/>
          <w:sz w:val="32"/>
          <w:szCs w:val="32"/>
          <w:cs/>
        </w:rPr>
        <w:t>วิจัย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(ศวพ.สพบ.)</w:t>
      </w:r>
      <w:r>
        <w:rPr>
          <w:rFonts w:ascii="TH SarabunPSK" w:hAnsi="TH SarabunPSK" w:cs="TH SarabunPSK"/>
          <w:sz w:val="32"/>
          <w:szCs w:val="32"/>
          <w:cs/>
        </w:rPr>
        <w:t xml:space="preserve"> บันทึกวันที่รับไว้ในสมุดเลขทะเบียนรับเอกสารโครงร่างการวิจัย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 xml:space="preserve">ในระบบฐานข้อมูล </w:t>
      </w:r>
    </w:p>
    <w:p w14:paraId="1224AB1F">
      <w:pPr>
        <w:tabs>
          <w:tab w:val="left" w:pos="1134"/>
        </w:tabs>
        <w:spacing w:before="120" w:after="0" w:line="240" w:lineRule="auto"/>
        <w:ind w:firstLine="851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ข. การกำหนดกรรมการหลัก/ผู้เชี่ยวชาญเฉพาะด้าน ผู้ทบทวนโครงร่างการวิจัย</w:t>
      </w:r>
    </w:p>
    <w:p w14:paraId="6395F582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ผู้ช่วยเลขานุการคณะกรรมการกำหนดผู้ทบทวน</w:t>
      </w:r>
      <w:r>
        <w:rPr>
          <w:rFonts w:ascii="TH SarabunPSK" w:hAnsi="TH SarabunPSK" w:cs="TH SarabunPSK"/>
          <w:sz w:val="32"/>
          <w:szCs w:val="32"/>
        </w:rPr>
        <w:t>เบ</w:t>
      </w:r>
      <w:r>
        <w:rPr>
          <w:rFonts w:hint="cs" w:ascii="TH SarabunPSK" w:hAnsi="TH SarabunPSK" w:cs="TH SarabunPSK"/>
          <w:sz w:val="32"/>
          <w:szCs w:val="32"/>
          <w:cs/>
        </w:rPr>
        <w:t>ื้</w:t>
      </w:r>
      <w:r>
        <w:rPr>
          <w:rFonts w:ascii="TH SarabunPSK" w:hAnsi="TH SarabunPSK" w:cs="TH SarabunPSK"/>
          <w:sz w:val="32"/>
          <w:szCs w:val="32"/>
        </w:rPr>
        <w:t xml:space="preserve">องต้น </w:t>
      </w:r>
      <w:r>
        <w:rPr>
          <w:rFonts w:ascii="TH SarabunPSK" w:hAnsi="TH SarabunPSK" w:cs="TH SarabunPSK"/>
          <w:sz w:val="32"/>
          <w:szCs w:val="32"/>
          <w:cs/>
        </w:rPr>
        <w:t>เสนอต่อเลขานุการคณะกรรมการ</w:t>
      </w:r>
      <w:r>
        <w:rPr>
          <w:rFonts w:ascii="TH SarabunPSK" w:hAnsi="TH SarabunPSK" w:cs="TH SarabunPSK"/>
          <w:sz w:val="32"/>
          <w:szCs w:val="32"/>
        </w:rPr>
        <w:t xml:space="preserve"> (</w:t>
      </w:r>
      <w:r>
        <w:rPr>
          <w:rFonts w:ascii="TH SarabunPSK" w:hAnsi="TH SarabunPSK" w:cs="TH SarabunPSK"/>
          <w:sz w:val="32"/>
          <w:szCs w:val="32"/>
          <w:cs/>
        </w:rPr>
        <w:t>แบบกำหนดกรรมการ/ผู้เชี่ยวชาญเฉพาะด้าน ผู้ทบทวนโครงร่างการวิจัย</w:t>
      </w:r>
      <w:r>
        <w:rPr>
          <w:rFonts w:ascii="TH SarabunPSK" w:hAnsi="TH SarabunPSK" w:cs="TH SarabunPSK"/>
          <w:sz w:val="32"/>
          <w:szCs w:val="32"/>
        </w:rPr>
        <w:t>)</w:t>
      </w:r>
    </w:p>
    <w:p w14:paraId="3965A3AF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เลขานุการคณะกรรมการ</w:t>
      </w:r>
      <w:bookmarkStart w:id="4" w:name="_Hlk147779255"/>
      <w:r>
        <w:rPr>
          <w:rFonts w:ascii="TH SarabunPSK" w:hAnsi="TH SarabunPSK" w:cs="TH SarabunPSK"/>
          <w:sz w:val="32"/>
          <w:szCs w:val="32"/>
          <w:cs/>
        </w:rPr>
        <w:t>กำหนดผู้ทบทวน</w:t>
      </w:r>
      <w:bookmarkEnd w:id="1"/>
      <w:bookmarkEnd w:id="4"/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z w:val="32"/>
          <w:szCs w:val="32"/>
          <w:u w:val="single"/>
        </w:rPr>
        <w:t xml:space="preserve">3 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วันทำการ</w:t>
      </w:r>
      <w:r>
        <w:rPr>
          <w:rFonts w:ascii="TH SarabunPSK" w:hAnsi="TH SarabunPSK" w:cs="TH SarabunPSK"/>
          <w:sz w:val="32"/>
          <w:szCs w:val="32"/>
          <w:cs/>
        </w:rPr>
        <w:t xml:space="preserve"> หลังจากได้รับเอกสารโครงร่างการวิจัย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ที่ครบถ้วน โดยคัดเลือก</w:t>
      </w:r>
      <w:r>
        <w:rPr>
          <w:rFonts w:hint="cs" w:ascii="TH SarabunPSK" w:hAnsi="TH SarabunPSK" w:cs="TH SarabunPSK"/>
          <w:sz w:val="32"/>
          <w:szCs w:val="32"/>
          <w:cs/>
        </w:rPr>
        <w:t>กรรมการ</w:t>
      </w:r>
      <w:r>
        <w:rPr>
          <w:rFonts w:ascii="TH SarabunPSK" w:hAnsi="TH SarabunPSK" w:cs="TH SarabunPSK"/>
          <w:sz w:val="32"/>
          <w:szCs w:val="32"/>
          <w:cs/>
        </w:rPr>
        <w:t>ผู้ทบทวนหลัก</w:t>
      </w:r>
      <w:r>
        <w:rPr>
          <w:rFonts w:ascii="TH SarabunPSK" w:hAnsi="TH SarabunPSK" w:cs="TH SarabunPSK"/>
          <w:sz w:val="32"/>
          <w:szCs w:val="32"/>
        </w:rPr>
        <w:t xml:space="preserve"> (primary reviewer)</w:t>
      </w:r>
      <w:r>
        <w:rPr>
          <w:rFonts w:ascii="TH SarabunPSK" w:hAnsi="TH SarabunPSK" w:cs="TH SarabunPSK"/>
          <w:sz w:val="32"/>
          <w:szCs w:val="32"/>
          <w:cs/>
        </w:rPr>
        <w:t xml:space="preserve"> จำนวน </w:t>
      </w:r>
      <w:r>
        <w:rPr>
          <w:rFonts w:ascii="TH SarabunPSK" w:hAnsi="TH SarabunPSK" w:cs="TH SarabunPSK"/>
          <w:sz w:val="32"/>
          <w:szCs w:val="32"/>
        </w:rPr>
        <w:t xml:space="preserve">4 </w:t>
      </w:r>
      <w:r>
        <w:rPr>
          <w:rFonts w:ascii="TH SarabunPSK" w:hAnsi="TH SarabunPSK" w:cs="TH SarabunPSK"/>
          <w:sz w:val="32"/>
          <w:szCs w:val="32"/>
          <w:cs/>
        </w:rPr>
        <w:t>คน ต่อโครงการ</w:t>
      </w:r>
      <w:r>
        <w:rPr>
          <w:rFonts w:ascii="TH SarabunPSK" w:hAnsi="TH SarabunPSK" w:cs="TH SarabunPSK"/>
          <w:sz w:val="32"/>
          <w:szCs w:val="32"/>
        </w:rPr>
        <w:t xml:space="preserve"> (3 </w:t>
      </w:r>
      <w:r>
        <w:rPr>
          <w:rFonts w:ascii="TH SarabunPSK" w:hAnsi="TH SarabunPSK" w:cs="TH SarabunPSK"/>
          <w:sz w:val="32"/>
          <w:szCs w:val="32"/>
          <w:cs/>
        </w:rPr>
        <w:t>คน หากไม่มีเอกสารข้อมูลและขอความยินยอม)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>ในจำนวนนี้</w:t>
      </w:r>
    </w:p>
    <w:p w14:paraId="3970CA77">
      <w:pPr>
        <w:numPr>
          <w:ilvl w:val="1"/>
          <w:numId w:val="3"/>
        </w:numPr>
        <w:tabs>
          <w:tab w:val="left" w:pos="1134"/>
        </w:tabs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>อย่างน้อย</w:t>
      </w:r>
      <w:r>
        <w:rPr>
          <w:rFonts w:ascii="TH SarabunPSK" w:hAnsi="TH SarabunPSK" w:cs="TH SarabunPSK"/>
          <w:sz w:val="32"/>
          <w:szCs w:val="32"/>
        </w:rPr>
        <w:t xml:space="preserve"> 2 </w:t>
      </w:r>
      <w:r>
        <w:rPr>
          <w:rFonts w:ascii="TH SarabunPSK" w:hAnsi="TH SarabunPSK" w:cs="TH SarabunPSK"/>
          <w:sz w:val="32"/>
          <w:szCs w:val="32"/>
          <w:cs/>
        </w:rPr>
        <w:t>คน</w:t>
      </w:r>
      <w:r>
        <w:rPr>
          <w:rFonts w:hint="cs" w:ascii="TH SarabunPSK" w:hAnsi="TH SarabunPSK" w:cs="TH SarabunPSK"/>
          <w:sz w:val="32"/>
          <w:szCs w:val="32"/>
          <w:cs/>
        </w:rPr>
        <w:t>เป็นกรรมการ</w:t>
      </w:r>
      <w:r>
        <w:rPr>
          <w:rFonts w:ascii="TH SarabunPSK" w:hAnsi="TH SarabunPSK" w:cs="TH SarabunPSK"/>
          <w:sz w:val="32"/>
          <w:szCs w:val="32"/>
          <w:cs/>
        </w:rPr>
        <w:t>ผู้เชี่ยวชาญในสาขาที่วิจัย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>โดย</w:t>
      </w:r>
    </w:p>
    <w:p w14:paraId="70D9F421">
      <w:pPr>
        <w:numPr>
          <w:ilvl w:val="1"/>
          <w:numId w:val="3"/>
        </w:numPr>
        <w:tabs>
          <w:tab w:val="left" w:pos="1134"/>
        </w:tabs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อย่างน้อย</w:t>
      </w:r>
      <w:r>
        <w:rPr>
          <w:rFonts w:ascii="TH SarabunPSK" w:hAnsi="TH SarabunPSK" w:cs="TH SarabunPSK"/>
          <w:sz w:val="32"/>
          <w:szCs w:val="32"/>
        </w:rPr>
        <w:t xml:space="preserve"> 1 </w:t>
      </w:r>
      <w:r>
        <w:rPr>
          <w:rFonts w:ascii="TH SarabunPSK" w:hAnsi="TH SarabunPSK" w:cs="TH SarabunPSK"/>
          <w:sz w:val="32"/>
          <w:szCs w:val="32"/>
          <w:cs/>
        </w:rPr>
        <w:t>คน</w:t>
      </w:r>
      <w:r>
        <w:rPr>
          <w:rFonts w:hint="cs" w:ascii="TH SarabunPSK" w:hAnsi="TH SarabunPSK" w:cs="TH SarabunPSK"/>
          <w:sz w:val="32"/>
          <w:szCs w:val="32"/>
          <w:cs/>
        </w:rPr>
        <w:t>เป็นกรรมการ</w:t>
      </w:r>
      <w:r>
        <w:rPr>
          <w:rFonts w:ascii="TH SarabunPSK" w:hAnsi="TH SarabunPSK" w:cs="TH SarabunPSK"/>
          <w:sz w:val="32"/>
          <w:szCs w:val="32"/>
          <w:cs/>
        </w:rPr>
        <w:t>ผู้เชี่ยวชาญด้านระบาดวิทยา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(หรือ</w:t>
      </w:r>
      <w:r>
        <w:rPr>
          <w:rFonts w:ascii="TH SarabunPSK" w:hAnsi="TH SarabunPSK" w:cs="TH SarabunPSK"/>
          <w:sz w:val="32"/>
          <w:szCs w:val="32"/>
          <w:cs/>
        </w:rPr>
        <w:t>ด้านวิทยาศาสตร์สุขภาพ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หรือ</w:t>
      </w:r>
      <w:r>
        <w:rPr>
          <w:rFonts w:ascii="TH SarabunPSK" w:hAnsi="TH SarabunPSK" w:cs="TH SarabunPSK"/>
          <w:sz w:val="32"/>
          <w:szCs w:val="32"/>
          <w:cs/>
        </w:rPr>
        <w:t>ด้านการวิจัยทางสังคมศาสตร์ หรือผ่านรายวิชา</w:t>
      </w:r>
      <w:r>
        <w:rPr>
          <w:rFonts w:hint="cs" w:ascii="TH SarabunPSK" w:hAnsi="TH SarabunPSK" w:cs="TH SarabunPSK"/>
          <w:sz w:val="32"/>
          <w:szCs w:val="32"/>
          <w:cs/>
        </w:rPr>
        <w:t>ด้าน</w:t>
      </w:r>
      <w:r>
        <w:rPr>
          <w:rFonts w:ascii="TH SarabunPSK" w:hAnsi="TH SarabunPSK" w:cs="TH SarabunPSK"/>
          <w:sz w:val="32"/>
          <w:szCs w:val="32"/>
          <w:cs/>
        </w:rPr>
        <w:t xml:space="preserve">ระบาดวิทยาทางการแพทย์ </w:t>
      </w:r>
      <w:r>
        <w:rPr>
          <w:rFonts w:hint="cs" w:ascii="TH SarabunPSK" w:hAnsi="TH SarabunPSK" w:cs="TH SarabunPSK"/>
          <w:sz w:val="32"/>
          <w:szCs w:val="32"/>
          <w:cs/>
        </w:rPr>
        <w:t>หรือ</w:t>
      </w:r>
      <w:r>
        <w:rPr>
          <w:rFonts w:ascii="TH SarabunPSK" w:hAnsi="TH SarabunPSK" w:cs="TH SarabunPSK"/>
          <w:sz w:val="32"/>
          <w:szCs w:val="32"/>
          <w:cs/>
        </w:rPr>
        <w:t>ด้านสถิติ</w:t>
      </w:r>
      <w:r>
        <w:rPr>
          <w:rFonts w:hint="cs" w:ascii="TH SarabunPSK" w:hAnsi="TH SarabunPSK" w:cs="TH SarabunPSK"/>
          <w:sz w:val="32"/>
          <w:szCs w:val="32"/>
          <w:cs/>
        </w:rPr>
        <w:t>ทางการแพทย์</w:t>
      </w:r>
      <w:r>
        <w:rPr>
          <w:rFonts w:ascii="TH SarabunPSK" w:hAnsi="TH SarabunPSK" w:cs="TH SarabunPSK"/>
          <w:sz w:val="32"/>
          <w:szCs w:val="32"/>
          <w:cs/>
        </w:rPr>
        <w:t xml:space="preserve"> ในหลักสูตรมหาบัณฑิตหรือดุษฎีบัณฑิต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รวมถึงผู้ที่ผ่านการอบรมหลักสูตรการวิจัย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ที่มีระยะเวลาการอบรมอย่างน้อย 2 เดือนขึ้นไป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) </w:t>
      </w:r>
    </w:p>
    <w:p w14:paraId="74D9D8CE">
      <w:pPr>
        <w:numPr>
          <w:ilvl w:val="1"/>
          <w:numId w:val="3"/>
        </w:numPr>
        <w:tabs>
          <w:tab w:val="left" w:pos="1134"/>
        </w:tabs>
        <w:spacing w:after="0" w:line="240" w:lineRule="auto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อย่างน้อย</w:t>
      </w:r>
      <w:r>
        <w:rPr>
          <w:rFonts w:ascii="TH SarabunPSK" w:hAnsi="TH SarabunPSK" w:cs="TH SarabunPSK"/>
          <w:sz w:val="32"/>
          <w:szCs w:val="32"/>
        </w:rPr>
        <w:t xml:space="preserve"> 1 </w:t>
      </w:r>
      <w:r>
        <w:rPr>
          <w:rFonts w:ascii="TH SarabunPSK" w:hAnsi="TH SarabunPSK" w:cs="TH SarabunPSK"/>
          <w:sz w:val="32"/>
          <w:szCs w:val="32"/>
          <w:cs/>
        </w:rPr>
        <w:t>คน</w:t>
      </w:r>
      <w:r>
        <w:rPr>
          <w:rFonts w:hint="cs" w:ascii="TH SarabunPSK" w:hAnsi="TH SarabunPSK" w:cs="TH SarabunPSK"/>
          <w:sz w:val="32"/>
          <w:szCs w:val="32"/>
          <w:cs/>
        </w:rPr>
        <w:t>เป็น</w:t>
      </w:r>
      <w:r>
        <w:rPr>
          <w:rFonts w:ascii="TH SarabunPSK" w:hAnsi="TH SarabunPSK" w:cs="TH SarabunPSK"/>
          <w:sz w:val="32"/>
          <w:szCs w:val="32"/>
          <w:cs/>
        </w:rPr>
        <w:t>กรรมการนักชีวสถิติ</w:t>
      </w:r>
    </w:p>
    <w:p w14:paraId="05F47DB6">
      <w:pPr>
        <w:tabs>
          <w:tab w:val="left" w:pos="567"/>
          <w:tab w:val="left" w:pos="1134"/>
        </w:tabs>
        <w:spacing w:after="0" w:line="240" w:lineRule="auto"/>
        <w:ind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กรรมการแต่ละคนอาจมีคุณสมบัติมากกว่า 1 ข้อ</w:t>
      </w:r>
    </w:p>
    <w:p w14:paraId="671F160D">
      <w:pPr>
        <w:tabs>
          <w:tab w:val="left" w:pos="567"/>
          <w:tab w:val="left" w:pos="1134"/>
        </w:tabs>
        <w:spacing w:after="0" w:line="240" w:lineRule="auto"/>
        <w:ind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hint="cs" w:ascii="TH SarabunPSK" w:hAnsi="TH SarabunPSK" w:cs="TH SarabunPSK"/>
          <w:sz w:val="32"/>
          <w:szCs w:val="32"/>
          <w:cs/>
        </w:rPr>
        <w:t>หากไม่มีกรรมการประจำเป็นผู้เชี่ยวชาญในสาขาวิจัย หรือ</w:t>
      </w:r>
      <w:r>
        <w:rPr>
          <w:rFonts w:ascii="TH SarabunPSK" w:hAnsi="TH SarabunPSK" w:cs="TH SarabunPSK"/>
          <w:sz w:val="32"/>
          <w:szCs w:val="32"/>
          <w:cs/>
        </w:rPr>
        <w:t>กรณีที่จำเป็นต้องปรึกษาผู้เชี่ยวชาญเฉพาะด้านเพิ่ม ให้คัดเลือกจากบัญชีรายชื่อคณะผู้เชี่ยวชาญเฉพาะด้าน ทั้งนี้จำนวนผู้เชี่ยวชาญไม่เกินจำนวนที่ระบุไว้ในคำสั่งแต่งตั้งฯ และขึ้นอยู่กับความซับซ้อนของเนื้อหา (แบบกำหนดกรรมการ/ผู้เชี่ยวชาญเฉพาะด้าน ผู้ทบทวนโครงร่างการวิจัย)</w:t>
      </w:r>
    </w:p>
    <w:p w14:paraId="501F8321">
      <w:pPr>
        <w:numPr>
          <w:ilvl w:val="0"/>
          <w:numId w:val="2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ผู้ช่วยเลขานุการคณะกรรมการติดต่อผู้ทบทวนที่ได้รับมอบหมายในการยอมรับเป็นผู้ทบทวน และระบุชื่อ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ผู้ทบทวนพร้อม</w:t>
      </w:r>
      <w:bookmarkStart w:id="5" w:name="_Hlk196304968"/>
      <w:r>
        <w:rPr>
          <w:rFonts w:ascii="TH SarabunPSK" w:hAnsi="TH SarabunPSK" w:cs="TH SarabunPSK"/>
          <w:sz w:val="32"/>
          <w:szCs w:val="32"/>
          <w:cs/>
        </w:rPr>
        <w:t xml:space="preserve">วันที่ติดต่อ </w:t>
      </w:r>
      <w:bookmarkEnd w:id="5"/>
      <w:r>
        <w:rPr>
          <w:rFonts w:ascii="TH SarabunPSK" w:hAnsi="TH SarabunPSK" w:cs="TH SarabunPSK"/>
          <w:sz w:val="32"/>
          <w:szCs w:val="32"/>
          <w:cs/>
        </w:rPr>
        <w:t>ลงในแบบกำหนดผู้ทบทวนฯ</w:t>
      </w:r>
    </w:p>
    <w:p w14:paraId="2379F021">
      <w:pPr>
        <w:tabs>
          <w:tab w:val="left" w:pos="1134"/>
        </w:tabs>
        <w:spacing w:after="0" w:line="240" w:lineRule="auto"/>
        <w:ind w:left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073983B2">
      <w:pPr>
        <w:tabs>
          <w:tab w:val="left" w:pos="1134"/>
        </w:tabs>
        <w:spacing w:after="0" w:line="240" w:lineRule="auto"/>
        <w:ind w:left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FE7C82F">
      <w:pPr>
        <w:tabs>
          <w:tab w:val="left" w:pos="1134"/>
        </w:tabs>
        <w:spacing w:before="120" w:after="0" w:line="240" w:lineRule="auto"/>
        <w:ind w:firstLine="851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ค.การส่งโครงร่างการวิจัยให้คณะกรรมการ</w:t>
      </w:r>
    </w:p>
    <w:p w14:paraId="5237A11E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>
        <w:rPr>
          <w:rFonts w:ascii="TH SarabunPSK" w:hAnsi="TH SarabunPSK" w:cs="TH SarabunPSK"/>
          <w:spacing w:val="-2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pacing w:val="-2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จัดส่งโครงร่างการวิจัยให้ผู้ทบทวน </w:t>
      </w:r>
      <w:r>
        <w:rPr>
          <w:rFonts w:ascii="TH SarabunPSK" w:hAnsi="TH SarabunPSK" w:cs="TH SarabunPSK"/>
          <w:spacing w:val="-2"/>
          <w:sz w:val="32"/>
          <w:szCs w:val="32"/>
          <w:u w:val="single"/>
          <w:cs/>
        </w:rPr>
        <w:t>ภายใน 5 วันทำการ</w:t>
      </w:r>
      <w:r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หลังจากการกำหนดผู้ทบทวน</w:t>
      </w:r>
    </w:p>
    <w:p w14:paraId="6A05F414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z w:val="32"/>
          <w:szCs w:val="32"/>
          <w:cs/>
        </w:rPr>
        <w:t>เตรียมเอกสารโครงร่างการวิจัยและเอกสารอื่น ๆ ที่เกี่ยวข้อง สำหรับประชุมคณะกรรมการ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z w:val="32"/>
          <w:szCs w:val="32"/>
          <w:u w:val="single"/>
        </w:rPr>
        <w:t xml:space="preserve">10 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วันทำการ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หลังจากได้รับเอกสารโครงร่างการวิจัย</w:t>
      </w:r>
    </w:p>
    <w:p w14:paraId="7D806C10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z w:val="32"/>
          <w:szCs w:val="32"/>
          <w:cs/>
        </w:rPr>
        <w:t>จัดส่งเอกสารให้คณะกรรมการ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อย่างน้อย </w:t>
      </w:r>
      <w:r>
        <w:rPr>
          <w:rFonts w:ascii="TH SarabunPSK" w:hAnsi="TH SarabunPSK" w:cs="TH SarabunPSK"/>
          <w:sz w:val="32"/>
          <w:szCs w:val="32"/>
          <w:u w:val="single"/>
        </w:rPr>
        <w:t xml:space="preserve">5 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วันทำการ</w:t>
      </w:r>
      <w:r>
        <w:rPr>
          <w:rFonts w:ascii="TH SarabunPSK" w:hAnsi="TH SarabunPSK" w:cs="TH SarabunPSK"/>
          <w:sz w:val="32"/>
          <w:szCs w:val="32"/>
          <w:cs/>
        </w:rPr>
        <w:t xml:space="preserve"> ก่อนวันประชุม</w:t>
      </w:r>
    </w:p>
    <w:p w14:paraId="3A71D03C">
      <w:pPr>
        <w:tabs>
          <w:tab w:val="left" w:pos="1134"/>
        </w:tabs>
        <w:spacing w:after="0" w:line="240" w:lineRule="auto"/>
        <w:ind w:firstLine="851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hint="cs"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>เอกสารที่ส่งให้ ประกอบด้วย</w:t>
      </w:r>
    </w:p>
    <w:p w14:paraId="1EFF0D6D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sz w:val="32"/>
          <w:szCs w:val="32"/>
          <w:cs/>
        </w:rPr>
        <w:t xml:space="preserve">  หนังสือเชิญประชุม พร้อมทั้งระเบียบวาระการประชุม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และตารางรายชื่อผู้ทบทวนแต่ละโครงการ </w:t>
      </w:r>
    </w:p>
    <w:p w14:paraId="210CCDB1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(2)</w:t>
      </w:r>
      <w:r>
        <w:rPr>
          <w:rFonts w:ascii="TH SarabunPSK" w:hAnsi="TH SarabunPSK" w:cs="TH SarabunPSK"/>
          <w:sz w:val="32"/>
          <w:szCs w:val="32"/>
          <w:cs/>
        </w:rPr>
        <w:t xml:space="preserve">  โครงร่างการวิจัย และเอกสารที่เกี่ยวข้อง</w:t>
      </w:r>
    </w:p>
    <w:p w14:paraId="06D30B46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(3)</w:t>
      </w:r>
      <w:r>
        <w:rPr>
          <w:rFonts w:ascii="TH SarabunPSK" w:hAnsi="TH SarabunPSK" w:cs="TH SarabunPSK"/>
          <w:sz w:val="32"/>
          <w:szCs w:val="32"/>
          <w:cs/>
        </w:rPr>
        <w:t xml:space="preserve">  แบบทบทวนและนำเสนอโครงร่างการวิจัย สำหรับผู้ทบทบทวน คนที่ </w:t>
      </w:r>
      <w:r>
        <w:rPr>
          <w:rFonts w:ascii="TH SarabunPSK" w:hAnsi="TH SarabunPSK" w:cs="TH SarabunPSK"/>
          <w:sz w:val="32"/>
          <w:szCs w:val="32"/>
        </w:rPr>
        <w:t>1,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/>
          <w:sz w:val="32"/>
          <w:szCs w:val="32"/>
          <w:cs/>
        </w:rPr>
        <w:t>และผู้เชี่ยวชาญเฉพาะด้าน</w:t>
      </w:r>
    </w:p>
    <w:p w14:paraId="52A8BD12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(4)</w:t>
      </w:r>
      <w:r>
        <w:rPr>
          <w:rFonts w:ascii="TH SarabunPSK" w:hAnsi="TH SarabunPSK" w:cs="TH SarabunPSK"/>
          <w:sz w:val="32"/>
          <w:szCs w:val="32"/>
          <w:cs/>
        </w:rPr>
        <w:t xml:space="preserve">  แบบทบทวนและนำเสนอเอกสารข้อมูลและขอความยินยอม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สำหรับผู้ทบทวนคนที่ </w:t>
      </w:r>
      <w:r>
        <w:rPr>
          <w:rFonts w:ascii="TH SarabunPSK" w:hAnsi="TH SarabunPSK" w:cs="TH SarabunPSK"/>
          <w:sz w:val="32"/>
          <w:szCs w:val="32"/>
        </w:rPr>
        <w:t>3</w:t>
      </w:r>
    </w:p>
    <w:p w14:paraId="5DE4D078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(5)</w:t>
      </w:r>
      <w:r>
        <w:rPr>
          <w:rFonts w:ascii="TH SarabunPSK" w:hAnsi="TH SarabunPSK" w:cs="TH SarabunPSK"/>
          <w:sz w:val="32"/>
          <w:szCs w:val="32"/>
          <w:cs/>
        </w:rPr>
        <w:t xml:space="preserve">  แบบรายงานความเห็นของ</w:t>
      </w:r>
      <w:r>
        <w:rPr>
          <w:rFonts w:hint="cs" w:ascii="TH SarabunPSK" w:hAnsi="TH SarabunPSK" w:cs="TH SarabunPSK"/>
          <w:sz w:val="32"/>
          <w:szCs w:val="32"/>
          <w:cs/>
        </w:rPr>
        <w:t>นัก</w:t>
      </w:r>
      <w:r>
        <w:rPr>
          <w:rFonts w:ascii="TH SarabunPSK" w:hAnsi="TH SarabunPSK" w:cs="TH SarabunPSK"/>
          <w:sz w:val="32"/>
          <w:szCs w:val="32"/>
          <w:cs/>
        </w:rPr>
        <w:t>ชีวสถิติ</w:t>
      </w:r>
    </w:p>
    <w:p w14:paraId="12BE1DDA">
      <w:pPr>
        <w:tabs>
          <w:tab w:val="left" w:pos="851"/>
          <w:tab w:val="left" w:pos="1134"/>
        </w:tabs>
        <w:spacing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(6)</w:t>
      </w:r>
      <w:r>
        <w:rPr>
          <w:rFonts w:ascii="TH SarabunPSK" w:hAnsi="TH SarabunPSK" w:cs="TH SarabunPSK"/>
          <w:sz w:val="32"/>
          <w:szCs w:val="32"/>
          <w:cs/>
        </w:rPr>
        <w:t xml:space="preserve">  ไฟล์อิเล็กทรอนิกส์ในรูป </w:t>
      </w:r>
      <w:r>
        <w:rPr>
          <w:rFonts w:ascii="TH SarabunPSK" w:hAnsi="TH SarabunPSK" w:cs="TH SarabunPSK"/>
          <w:sz w:val="32"/>
          <w:szCs w:val="32"/>
        </w:rPr>
        <w:t>PDF (</w:t>
      </w:r>
      <w:r>
        <w:rPr>
          <w:rFonts w:ascii="TH SarabunPSK" w:hAnsi="TH SarabunPSK" w:cs="TH SarabunPSK"/>
          <w:sz w:val="32"/>
          <w:szCs w:val="32"/>
          <w:cs/>
        </w:rPr>
        <w:t>ที่มีรหัสการเข้าถึงข้อมูล) ของโครงร่างการวิจัยทั้งหมดที่จะเข้าพิจารณา</w:t>
      </w:r>
    </w:p>
    <w:p w14:paraId="5F839623">
      <w:pPr>
        <w:tabs>
          <w:tab w:val="left" w:pos="851"/>
          <w:tab w:val="left" w:pos="1134"/>
        </w:tabs>
        <w:spacing w:before="120" w:after="0" w:line="240" w:lineRule="auto"/>
        <w:ind w:firstLine="851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ง. การทบทวนโครงร่างการวิจัย</w:t>
      </w:r>
    </w:p>
    <w:p w14:paraId="67461953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ผู้ทบทวน บันทึกความเห็น ข้อเสนอแนะ ลงในแบบทบทวน/แบบรายงาน  ตามที่ได้รับมอบหมาย</w:t>
      </w:r>
    </w:p>
    <w:p w14:paraId="4FC92B45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กรรมการผู้อื่น อ่าน ทบทวน โครงร่างการวิจัย เพื่อให้ความเห็นและข้อเสนอแนะในที่ประชุม โดยอาจบันทึกความเห็นข้อเสนอแนะลงในแบบทบทวนฯ</w:t>
      </w:r>
    </w:p>
    <w:p w14:paraId="6D674733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ผู้ทบทวนโครงร่างการวิจัย ส่งผลทบทวนโครงร่างการวิจัยทางอิเล็กทรอนิกส์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ไปยังกลุ่มงานวิจัย ก่อนวันประชุมคณะกรรมการ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อย่างน้อย </w:t>
      </w:r>
      <w:r>
        <w:rPr>
          <w:rFonts w:ascii="TH SarabunPSK" w:hAnsi="TH SarabunPSK" w:cs="TH SarabunPSK"/>
          <w:sz w:val="32"/>
          <w:szCs w:val="32"/>
          <w:u w:val="single"/>
        </w:rPr>
        <w:t xml:space="preserve">1 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วันทำการ</w:t>
      </w:r>
    </w:p>
    <w:p w14:paraId="6BB0078C">
      <w:pPr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รวบรวมผลการทบทวนส่งประธานและเลขานุการ และเตรียมข้อมูลนำเสนอในที่ประชุม</w:t>
      </w:r>
    </w:p>
    <w:p w14:paraId="3712B713">
      <w:pPr>
        <w:tabs>
          <w:tab w:val="left" w:pos="1134"/>
        </w:tabs>
        <w:spacing w:before="120" w:after="0" w:line="240" w:lineRule="auto"/>
        <w:ind w:firstLine="851"/>
        <w:jc w:val="thaiDistribute"/>
        <w:rPr>
          <w:rFonts w:hint="cs"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จ. การประชุมคณะกรรมการฯ</w:t>
      </w:r>
    </w:p>
    <w:p w14:paraId="3C4BBC68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คณะกรรมการส่งเสริมการวิจัย มีการประชุมเดือนละ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/>
          <w:sz w:val="32"/>
          <w:szCs w:val="32"/>
          <w:cs/>
        </w:rPr>
        <w:t>ครั้ง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ในวันอังคาร</w:t>
      </w:r>
      <w:r>
        <w:rPr>
          <w:rFonts w:hint="cs" w:ascii="TH SarabunPSK" w:hAnsi="TH SarabunPSK" w:cs="TH SarabunPSK"/>
          <w:sz w:val="32"/>
          <w:szCs w:val="32"/>
          <w:cs/>
        </w:rPr>
        <w:t>ที่ 1 , 3 ของเดือน</w:t>
      </w:r>
      <w:r>
        <w:rPr>
          <w:rFonts w:ascii="TH SarabunPSK" w:hAnsi="TH SarabunPSK" w:cs="TH SarabunPSK"/>
          <w:sz w:val="32"/>
          <w:szCs w:val="32"/>
          <w:cs/>
        </w:rPr>
        <w:t xml:space="preserve"> (กำหนดวันประชุมอาจเปลี่ยนแปลงตามความเหมาะสม)</w:t>
      </w:r>
      <w:r>
        <w:rPr>
          <w:rFonts w:ascii="TH SarabunPSK" w:hAnsi="TH SarabunPSK" w:cs="TH SarabunPSK"/>
          <w:sz w:val="32"/>
          <w:szCs w:val="32"/>
          <w:vertAlign w:val="superscript"/>
        </w:rPr>
        <w:t>2</w:t>
      </w:r>
    </w:p>
    <w:p w14:paraId="49EB9D39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เมื่อถึงกำหนดเวลาประชุม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หากประธานกรรมการไม่มาประชุม หรือไม่อาจปฏิบัติหน้าที่ได้ ให้รองประธานปฏิบัติหน้าที่แทน หากรองประธานไม่อาจปฏิบัติหน้าที่ได้ ให้ที่ประชุมเลือกกรรมการซึ่งมาประชุมคนหนึ่งเป็นประธาน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ในที่ประชุม</w:t>
      </w:r>
    </w:p>
    <w:p w14:paraId="72C46ADF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z w:val="32"/>
          <w:szCs w:val="32"/>
          <w:cs/>
        </w:rPr>
        <w:t>เชิญผู้วิจัยเข้าร่วมประชุมในวาระการพิจารณาโครงการของผู้วิจัยนั้น</w:t>
      </w:r>
    </w:p>
    <w:p w14:paraId="1AE70514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การพิจารณาโครงร่างการวิจัย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การอภิปรายเป็นตามลำดับ ตามที่ระบุไว้ใน </w:t>
      </w:r>
      <w:r>
        <w:rPr>
          <w:rFonts w:ascii="TH SarabunPSK" w:hAnsi="TH SarabunPSK" w:cs="TH SarabunPSK"/>
          <w:sz w:val="32"/>
          <w:szCs w:val="32"/>
        </w:rPr>
        <w:t>AL 02.1</w:t>
      </w:r>
      <w:r>
        <w:rPr>
          <w:rFonts w:ascii="TH SarabunPSK" w:hAnsi="TH SarabunPSK" w:cs="TH SarabunPSK"/>
          <w:sz w:val="32"/>
          <w:szCs w:val="32"/>
          <w:cs/>
        </w:rPr>
        <w:t xml:space="preserve"> คือ การประเมินทางวิทยาศาสตร์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การประเมินทางจริยธรรม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การประเมินผู้วิจัย และการประเมินการให้ข้อมูลและขอความยินยอม</w:t>
      </w:r>
    </w:p>
    <w:p w14:paraId="62EBC967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ผู้ทบทวนคนที่ 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นำเสนอสรุปโครงร่างการวิจัยโดยย่อ ให้ข้อคิดเห็น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เสนอแนะ ตามที่ได้ระบุไว้ใน</w:t>
      </w:r>
      <w:r>
        <w:rPr>
          <w:rFonts w:ascii="TH SarabunPSK" w:hAnsi="TH SarabunPSK" w:cs="TH SarabunPSK"/>
          <w:sz w:val="32"/>
          <w:szCs w:val="32"/>
          <w:cs/>
        </w:rPr>
        <w:t>แบบทบทวนและนำเสนอโครงร่างการวิจั</w:t>
      </w:r>
      <w:bookmarkStart w:id="6" w:name="_Hlk119959380"/>
      <w:r>
        <w:rPr>
          <w:rFonts w:ascii="TH SarabunPSK" w:hAnsi="TH SarabunPSK" w:cs="TH SarabunPSK"/>
          <w:sz w:val="32"/>
          <w:szCs w:val="32"/>
          <w:cs/>
        </w:rPr>
        <w:t>ย</w:t>
      </w:r>
    </w:p>
    <w:bookmarkEnd w:id="6"/>
    <w:p w14:paraId="7C75FD58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(2)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ผู้ทบทวนคนที่ </w:t>
      </w:r>
      <w:r>
        <w:rPr>
          <w:rFonts w:ascii="TH SarabunPSK" w:hAnsi="TH SarabunPSK" w:cs="TH SarabunPSK"/>
          <w:sz w:val="32"/>
          <w:szCs w:val="32"/>
        </w:rPr>
        <w:t xml:space="preserve">2 </w:t>
      </w:r>
      <w:r>
        <w:rPr>
          <w:rFonts w:ascii="TH SarabunPSK" w:hAnsi="TH SarabunPSK" w:cs="TH SarabunPSK"/>
          <w:sz w:val="32"/>
          <w:szCs w:val="32"/>
          <w:cs/>
        </w:rPr>
        <w:t>นำเสนอข้อมูลเพิ่มเติม ข้อคิดเห็น เสนอแนะ ตามที่ได้ระบุไว้ในแบบทบทวนและนำเสนอโครงร่างการวิจัย</w:t>
      </w:r>
    </w:p>
    <w:p w14:paraId="630F28E2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(3)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ผู้เชี่ยวชาญเฉพาะด้าน ให้ความเห็น ข้อเสนอแนะ และตอบข้อสงสัย</w:t>
      </w:r>
    </w:p>
    <w:p w14:paraId="5F5C941A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(4)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hint="cs" w:ascii="TH SarabunPSK" w:hAnsi="TH SarabunPSK" w:cs="TH SarabunPSK"/>
          <w:sz w:val="32"/>
          <w:szCs w:val="32"/>
          <w:cs/>
        </w:rPr>
        <w:t>นัก</w:t>
      </w:r>
      <w:r>
        <w:rPr>
          <w:rFonts w:ascii="TH SarabunPSK" w:hAnsi="TH SarabunPSK" w:cs="TH SarabunPSK"/>
          <w:sz w:val="32"/>
          <w:szCs w:val="32"/>
          <w:cs/>
        </w:rPr>
        <w:t>ชีวสถิติ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ให้ความเห็น ข้อเสนอแนะ และตอบข้อสงสัย</w:t>
      </w:r>
    </w:p>
    <w:p w14:paraId="39D04655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(5)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ผู้ทบทวนคนที่ </w:t>
      </w:r>
      <w:r>
        <w:rPr>
          <w:rFonts w:ascii="TH SarabunPSK" w:hAnsi="TH SarabunPSK" w:cs="TH SarabunPSK"/>
          <w:sz w:val="32"/>
          <w:szCs w:val="32"/>
        </w:rPr>
        <w:t xml:space="preserve">3 </w:t>
      </w:r>
      <w:r>
        <w:rPr>
          <w:rFonts w:ascii="TH SarabunPSK" w:hAnsi="TH SarabunPSK" w:cs="TH SarabunPSK"/>
          <w:sz w:val="32"/>
          <w:szCs w:val="32"/>
          <w:cs/>
        </w:rPr>
        <w:t>นำเสนอกระบวนการเชื้อเชิญผู้เข้าร่วมการวิจัย เอกสารข้อมูลและขอความยินยอม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ให้ความเห็น ข้อเสนอแนะ</w:t>
      </w:r>
    </w:p>
    <w:p w14:paraId="06FF0288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(6)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ประธานเปิดโอกาสให้กรรมการประจำ อภิปรายเพิ่มเติมในส่วนที่เกี่ยวข้อง</w:t>
      </w:r>
    </w:p>
    <w:p w14:paraId="58863660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(7)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ผู้วิจัยให้ข้อมูลเพิ่มเติม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ตอบข้อสงสัย และสอบถามเพื่อความเข้าใจในความเห็นและข้อเสนอแนะต่าง ๆ</w:t>
      </w:r>
    </w:p>
    <w:p w14:paraId="646F5AB9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การลงมติตัดสินและสรุปผลการพิจารณาโครงร่างการวิจัย</w:t>
      </w:r>
    </w:p>
    <w:p w14:paraId="6DF89CD6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ประธานคณะกรรมการ ขอมติตัดสินโครงร่างการวิจัยหลังจากที่มีการตรวจสอบองค์ประชุมในโครงร่างการวิจัยนั้น ๆ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 xml:space="preserve">การลงมติของที่ประชุมจะอาศัย </w:t>
      </w:r>
      <w:r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  <w:t>ความเห็นพ้องต้องกัน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เป็นหลัก</w:t>
      </w:r>
    </w:p>
    <w:p w14:paraId="34FAEE73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(2)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>มติของการตัดสิน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ระบุเป็นข้อใดข้อหนึ่ง ดังนี้</w:t>
      </w:r>
    </w:p>
    <w:p w14:paraId="5620DB03">
      <w:pPr>
        <w:numPr>
          <w:ilvl w:val="0"/>
          <w:numId w:val="6"/>
        </w:numPr>
        <w:tabs>
          <w:tab w:val="left" w:pos="1560"/>
        </w:tabs>
        <w:spacing w:after="0" w:line="240" w:lineRule="auto"/>
        <w:ind w:left="1418" w:firstLine="0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ปรับปรุงแก้ไข</w:t>
      </w:r>
      <w:bookmarkStart w:id="7" w:name="_Hlk190516315"/>
      <w:r>
        <w:rPr>
          <w:rFonts w:ascii="TH SarabunPSK" w:hAnsi="TH SarabunPSK" w:cs="TH SarabunPSK"/>
          <w:sz w:val="32"/>
          <w:szCs w:val="32"/>
          <w:cs/>
        </w:rPr>
        <w:t>เพื่อนำเสนอคณะกรรมการจริยธรรมการวิจัย</w:t>
      </w:r>
      <w:bookmarkEnd w:id="7"/>
      <w:r>
        <w:rPr>
          <w:rFonts w:ascii="TH SarabunPSK" w:hAnsi="TH SarabunPSK" w:cs="TH SarabunPSK"/>
          <w:sz w:val="32"/>
          <w:szCs w:val="32"/>
          <w:cs/>
        </w:rPr>
        <w:t>ในคน กรุงเทพมหานคร</w:t>
      </w:r>
      <w:bookmarkStart w:id="8" w:name="_Hlk196473769"/>
      <w:r>
        <w:rPr>
          <w:rFonts w:ascii="TH SarabunPSK" w:hAnsi="TH SarabunPSK" w:cs="TH SarabunPSK"/>
          <w:sz w:val="32"/>
          <w:szCs w:val="32"/>
          <w:vertAlign w:val="superscript"/>
        </w:rPr>
        <w:t>3</w:t>
      </w:r>
    </w:p>
    <w:p w14:paraId="1D4D7127">
      <w:pPr>
        <w:numPr>
          <w:ilvl w:val="0"/>
          <w:numId w:val="6"/>
        </w:numPr>
        <w:tabs>
          <w:tab w:val="left" w:pos="1560"/>
        </w:tabs>
        <w:spacing w:after="0" w:line="240" w:lineRule="auto"/>
        <w:ind w:left="1418" w:firstLine="0"/>
        <w:contextualSpacing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ปรับปรุง</w:t>
      </w:r>
      <w:bookmarkStart w:id="9" w:name="_Hlk190519887"/>
      <w:r>
        <w:rPr>
          <w:rFonts w:ascii="TH SarabunPSK" w:hAnsi="TH SarabunPSK" w:cs="TH SarabunPSK"/>
          <w:sz w:val="32"/>
          <w:szCs w:val="32"/>
          <w:cs/>
        </w:rPr>
        <w:t>แก้ไขและนำเข้าพิจารณาใหม่</w:t>
      </w:r>
      <w:bookmarkEnd w:id="8"/>
      <w:bookmarkEnd w:id="9"/>
    </w:p>
    <w:p w14:paraId="6CC55DFD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(3)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มอบหมายกรรมการผู้ตรวจสอบความคิดเห็นและข้อเสนอแนะก่อนนำส่งผู้วิจัย </w:t>
      </w:r>
    </w:p>
    <w:p w14:paraId="266AFC75">
      <w:pPr>
        <w:tabs>
          <w:tab w:val="left" w:pos="1418"/>
        </w:tabs>
        <w:spacing w:after="0" w:line="240" w:lineRule="auto"/>
        <w:ind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(4)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  <w:cs/>
        </w:rPr>
        <w:t xml:space="preserve">มอบหมายกรรมการผู้ทบทวนกรณีมีการปรับปรุงแก้ไข </w:t>
      </w:r>
    </w:p>
    <w:p w14:paraId="3B4EDCDD">
      <w:pPr>
        <w:numPr>
          <w:ilvl w:val="0"/>
          <w:numId w:val="5"/>
        </w:numPr>
        <w:tabs>
          <w:tab w:val="left" w:pos="709"/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pacing w:val="-10"/>
          <w:sz w:val="32"/>
          <w:szCs w:val="32"/>
          <w:cs/>
        </w:rPr>
        <w:t>หากมีการเพิ่ม/ปรับแก้ไขข้อคิดเห็นและ</w:t>
      </w:r>
      <w:r>
        <w:rPr>
          <w:rFonts w:hint="cs" w:ascii="TH SarabunPSK" w:hAnsi="TH SarabunPSK" w:cs="TH SarabunPSK"/>
          <w:spacing w:val="-10"/>
          <w:sz w:val="32"/>
          <w:szCs w:val="32"/>
          <w:cs/>
        </w:rPr>
        <w:t>ข้อ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 xml:space="preserve">เสนอแนะ </w:t>
      </w:r>
      <w:r>
        <w:rPr>
          <w:rFonts w:hint="cs" w:ascii="TH SarabunPSK" w:hAnsi="TH SarabunPSK" w:cs="TH SarabunPSK"/>
          <w:spacing w:val="-10"/>
          <w:sz w:val="32"/>
          <w:szCs w:val="32"/>
          <w:cs/>
        </w:rPr>
        <w:t>กรรมการ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>ผู้ทบทวน</w:t>
      </w:r>
      <w:r>
        <w:rPr>
          <w:rFonts w:hint="cs" w:ascii="TH SarabunPSK" w:hAnsi="TH SarabunPSK" w:cs="TH SarabunPSK"/>
          <w:spacing w:val="-10"/>
          <w:sz w:val="32"/>
          <w:szCs w:val="32"/>
          <w:cs/>
        </w:rPr>
        <w:t>และ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>กรรมการ</w:t>
      </w:r>
      <w:r>
        <w:rPr>
          <w:rFonts w:hint="cs" w:ascii="TH SarabunPSK" w:hAnsi="TH SarabunPSK" w:cs="TH SarabunPSK"/>
          <w:spacing w:val="-10"/>
          <w:sz w:val="32"/>
          <w:szCs w:val="32"/>
          <w:cs/>
        </w:rPr>
        <w:t>อื่น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 xml:space="preserve"> ส่ง</w:t>
      </w:r>
      <w:r>
        <w:rPr>
          <w:rFonts w:hint="cs" w:ascii="TH SarabunPSK" w:hAnsi="TH SarabunPSK" w:cs="TH SarabunPSK"/>
          <w:spacing w:val="-10"/>
          <w:sz w:val="32"/>
          <w:szCs w:val="32"/>
          <w:cs/>
        </w:rPr>
        <w:t>บันทึกหรือ</w:t>
      </w:r>
      <w:r>
        <w:rPr>
          <w:rFonts w:ascii="TH SarabunPSK" w:hAnsi="TH SarabunPSK" w:cs="TH SarabunPSK"/>
          <w:spacing w:val="-10"/>
          <w:sz w:val="32"/>
          <w:szCs w:val="32"/>
          <w:cs/>
        </w:rPr>
        <w:t>แบบทบทวนฯ ทางอิเล็กทรอนิกส์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ไปยังกลุ่มงานวิจัย </w:t>
      </w:r>
      <w:r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pacing w:val="-4"/>
          <w:sz w:val="32"/>
          <w:szCs w:val="32"/>
          <w:u w:val="single"/>
        </w:rPr>
        <w:t>1</w:t>
      </w:r>
      <w:r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 วัน</w:t>
      </w:r>
      <w:r>
        <w:rPr>
          <w:rFonts w:ascii="TH SarabunPSK" w:hAnsi="TH SarabunPSK" w:cs="TH SarabunPSK"/>
          <w:sz w:val="32"/>
          <w:szCs w:val="32"/>
          <w:cs/>
        </w:rPr>
        <w:t xml:space="preserve"> หลังการประชุมคณะกรรมการ</w:t>
      </w:r>
    </w:p>
    <w:p w14:paraId="14D5D7DC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hint="cs"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pacing w:val="-4"/>
          <w:sz w:val="32"/>
          <w:szCs w:val="32"/>
          <w:cs/>
        </w:rPr>
        <w:t>เจ้าหน้าที่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 xml:space="preserve">กลุ่มงานวิจัย 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จัดส่ง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>แบบสรุปมติที่ประชุมให้ผู้วิจัยปรับปรุงแก้ไข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 xml:space="preserve">ให้ผู้วิจัย </w:t>
      </w:r>
      <w:r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pacing w:val="-4"/>
          <w:sz w:val="32"/>
          <w:szCs w:val="32"/>
          <w:u w:val="single"/>
        </w:rPr>
        <w:t>10</w:t>
      </w:r>
      <w:r>
        <w:rPr>
          <w:rFonts w:ascii="TH SarabunPSK" w:hAnsi="TH SarabunPSK" w:cs="TH SarabunPSK"/>
          <w:spacing w:val="-4"/>
          <w:sz w:val="32"/>
          <w:szCs w:val="32"/>
          <w:u w:val="single"/>
          <w:cs/>
        </w:rPr>
        <w:t xml:space="preserve"> วัน</w:t>
      </w:r>
      <w:r>
        <w:rPr>
          <w:rFonts w:ascii="TH SarabunPSK" w:hAnsi="TH SarabunPSK" w:cs="TH SarabunPSK"/>
          <w:sz w:val="32"/>
          <w:szCs w:val="32"/>
          <w:u w:val="single"/>
          <w:cs/>
        </w:rPr>
        <w:t>ทำการ</w:t>
      </w:r>
      <w:r>
        <w:rPr>
          <w:rFonts w:ascii="TH SarabunPSK" w:hAnsi="TH SarabunPSK" w:cs="TH SarabunPSK"/>
          <w:sz w:val="32"/>
          <w:szCs w:val="32"/>
          <w:cs/>
        </w:rPr>
        <w:t xml:space="preserve"> นับตั้งแต่วันประชุมคณะกรรมการ</w:t>
      </w:r>
    </w:p>
    <w:p w14:paraId="12F1259C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รวมระยะเวลาที่แจ้งผลให้ผู้วิจัยภายใน </w:t>
      </w:r>
      <w:r>
        <w:rPr>
          <w:rFonts w:ascii="TH SarabunPSK" w:hAnsi="TH SarabunPSK" w:cs="TH SarabunPSK"/>
          <w:sz w:val="32"/>
          <w:szCs w:val="32"/>
          <w:u w:val="single"/>
          <w:cs/>
        </w:rPr>
        <w:t>40 วันทำการ</w:t>
      </w:r>
      <w:r>
        <w:rPr>
          <w:rFonts w:ascii="TH SarabunPSK" w:hAnsi="TH SarabunPSK" w:cs="TH SarabunPSK"/>
          <w:sz w:val="32"/>
          <w:szCs w:val="32"/>
          <w:cs/>
        </w:rPr>
        <w:t xml:space="preserve"> หลังรับโครงการ</w:t>
      </w:r>
    </w:p>
    <w:p w14:paraId="63523C93">
      <w:pPr>
        <w:pStyle w:val="3"/>
        <w:tabs>
          <w:tab w:val="left" w:pos="1134"/>
        </w:tabs>
        <w:spacing w:before="120" w:beforeAutospacing="0" w:after="0" w:afterAutospacing="0"/>
        <w:ind w:firstLine="851"/>
        <w:jc w:val="thaiDistribute"/>
        <w:rPr>
          <w:rFonts w:ascii="TH SarabunPSK" w:hAnsi="TH SarabunPSK" w:cs="TH SarabunPSK"/>
          <w:sz w:val="32"/>
          <w:szCs w:val="32"/>
        </w:rPr>
      </w:pPr>
      <w:bookmarkStart w:id="10" w:name="_Toc522707340"/>
      <w:r>
        <w:rPr>
          <w:rFonts w:ascii="TH SarabunPSK" w:hAnsi="TH SarabunPSK" w:cs="TH SarabunPSK"/>
          <w:sz w:val="32"/>
          <w:szCs w:val="32"/>
          <w:cs/>
        </w:rPr>
        <w:t>ฉ. โครงร่างการวิจัยที่ส่งกลับเข้ามา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ภายหลังการปรับปรุงแก้ไข</w:t>
      </w:r>
      <w:bookmarkEnd w:id="10"/>
    </w:p>
    <w:p w14:paraId="32249E78">
      <w:pPr>
        <w:numPr>
          <w:ilvl w:val="0"/>
          <w:numId w:val="7"/>
        </w:numPr>
        <w:tabs>
          <w:tab w:val="left" w:pos="426"/>
          <w:tab w:val="left" w:pos="1134"/>
        </w:tabs>
        <w:spacing w:after="0" w:line="240" w:lineRule="auto"/>
        <w:ind w:left="0" w:firstLine="851"/>
        <w:contextualSpacing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โครงร่างการวิจัยที่ปรับปรุงแก้ไขเพื่อนำเสนอ</w:t>
      </w:r>
      <w:bookmarkStart w:id="11" w:name="_Hlk196561718"/>
      <w:r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คณะกรรมการจริยธรรมการวิจั</w:t>
      </w:r>
      <w:bookmarkEnd w:id="11"/>
      <w:r>
        <w:rPr>
          <w:rFonts w:hint="cs" w:ascii="TH SarabunPSK" w:hAnsi="TH SarabunPSK" w:cs="TH SarabunPSK"/>
          <w:b/>
          <w:bCs/>
          <w:sz w:val="32"/>
          <w:szCs w:val="32"/>
          <w:cs/>
        </w:rPr>
        <w:t>ยในคน</w:t>
      </w:r>
    </w:p>
    <w:p w14:paraId="16794001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ผู้วิจัยแก้ไขตามมติคณะกรรมการ</w:t>
      </w:r>
      <w:r>
        <w:rPr>
          <w:rFonts w:hint="cs" w:ascii="TH SarabunPSK" w:hAnsi="TH SarabunPSK" w:cs="TH SarabunPSK"/>
          <w:sz w:val="32"/>
          <w:szCs w:val="32"/>
          <w:cs/>
        </w:rPr>
        <w:t>พัฒนาโครงร่างการวิจัย</w:t>
      </w:r>
      <w:r>
        <w:rPr>
          <w:rFonts w:ascii="TH SarabunPSK" w:hAnsi="TH SarabunPSK" w:cs="TH SarabunPSK"/>
          <w:sz w:val="32"/>
          <w:szCs w:val="32"/>
          <w:cs/>
        </w:rPr>
        <w:t xml:space="preserve"> พร้อมทั้งขีดเส้นใต้ข้อความในส่วนที่แก้ไข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ในโครงร่างการวิจัย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ส่งโครงร่างการวิจัยฉบับแก้ไขและเอกสารประกอบอื่น ๆ ที่ปรับปรุงแก้ไขแล้ว พร้อมกับหนังสือ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ส่งโครงร่างการวิจัยที่ปรับปรุงแก้ไข (</w:t>
      </w:r>
      <w:r>
        <w:rPr>
          <w:rFonts w:ascii="TH SarabunPSK" w:hAnsi="TH SarabunPSK" w:cs="TH SarabunPSK"/>
          <w:sz w:val="32"/>
          <w:szCs w:val="32"/>
        </w:rPr>
        <w:t>AP 09)</w:t>
      </w:r>
      <w:r>
        <w:rPr>
          <w:rFonts w:ascii="TH SarabunPSK" w:hAnsi="TH SarabunPSK" w:cs="TH SarabunPSK"/>
          <w:sz w:val="32"/>
          <w:szCs w:val="32"/>
          <w:cs/>
        </w:rPr>
        <w:t xml:space="preserve"> ให้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>กลุ่มงานวิจัย</w:t>
      </w:r>
      <w:r>
        <w:rPr>
          <w:rFonts w:ascii="TH SarabunPSK" w:hAnsi="TH SarabunPSK" w:cs="TH SarabunPSK"/>
          <w:sz w:val="32"/>
          <w:szCs w:val="32"/>
          <w:cs/>
        </w:rPr>
        <w:t xml:space="preserve"> เพื่อส่งให้กรรมการผู้ทบทวนตรวจสอบ 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z w:val="32"/>
          <w:szCs w:val="32"/>
          <w:u w:val="single"/>
        </w:rPr>
        <w:t>30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 วันปฏิทิน</w:t>
      </w:r>
      <w:r>
        <w:rPr>
          <w:rFonts w:ascii="TH SarabunPSK" w:hAnsi="TH SarabunPSK" w:cs="TH SarabunPSK"/>
          <w:sz w:val="32"/>
          <w:szCs w:val="32"/>
          <w:cs/>
        </w:rPr>
        <w:t xml:space="preserve"> นับจากวันที่แจ้งผลการพิจารณา หากไม่สามารถส่งได้ทันตามกำหนด ให้ทำหนังสือชี้แจงพร้อมระบุเหตุผลความจำเป็นและขอขยายระยะเวลาตามความเหมาะสม</w:t>
      </w:r>
    </w:p>
    <w:p w14:paraId="4644509E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เลขานุการคณะกรรมการมอบหมายให้ผู้ทบทวนครั้งแรก คนที่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/>
          <w:sz w:val="32"/>
          <w:szCs w:val="32"/>
          <w:cs/>
        </w:rPr>
        <w:t xml:space="preserve">หรือ คนที่ </w:t>
      </w:r>
      <w:r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  <w:cs/>
        </w:rPr>
        <w:t xml:space="preserve"> หรือกรรมการซึ่งได้รับมอบหมายเป็นผู้ทบทวนตรวจสอบโครงร่างการวิจัยที่ส่งเข้ามาใหม่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14:paraId="70137687">
      <w:pPr>
        <w:numPr>
          <w:ilvl w:val="0"/>
          <w:numId w:val="8"/>
        </w:numPr>
        <w:tabs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เมื่อผู้ทบทวน ได้พิจารณาและเห็นว่าโครงร่างการวิจัยได้รับการปรับปรุงแก้ไขตามข้อแนะนำ ให้ลงนามในแบบสรุป</w:t>
      </w:r>
      <w:r>
        <w:rPr>
          <w:rFonts w:hint="cs" w:ascii="TH SarabunPSK" w:hAnsi="TH SarabunPSK" w:cs="TH SarabunPSK"/>
          <w:sz w:val="32"/>
          <w:szCs w:val="32"/>
          <w:cs/>
        </w:rPr>
        <w:t>การ</w:t>
      </w:r>
      <w:r>
        <w:rPr>
          <w:rFonts w:ascii="TH SarabunPSK" w:hAnsi="TH SarabunPSK" w:cs="TH SarabunPSK"/>
          <w:sz w:val="32"/>
          <w:szCs w:val="32"/>
          <w:cs/>
        </w:rPr>
        <w:t>แก้ไขโครงร่างการวิจัย</w:t>
      </w:r>
    </w:p>
    <w:p w14:paraId="374CD3E1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ผู้ทบทวนอาจเสนอต่อเลขานุการคณะกรรมการเพื่อนำเข้าในที่ประชุมคณะกรรมการเพื่อพิจารณา</w:t>
      </w:r>
      <w:r>
        <w:rPr>
          <w:rFonts w:ascii="TH SarabunPSK" w:hAnsi="TH SarabunPSK" w:cs="TH SarabunPSK"/>
          <w:sz w:val="32"/>
          <w:szCs w:val="32"/>
        </w:rPr>
        <w:t>ใหม่ได้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pacing w:val="-4"/>
          <w:sz w:val="32"/>
          <w:szCs w:val="32"/>
          <w:cs/>
        </w:rPr>
        <w:t>หากมีประเด็นสำคัญ</w:t>
      </w:r>
      <w:r>
        <w:rPr>
          <w:rFonts w:ascii="TH SarabunPSK" w:hAnsi="TH SarabunPSK" w:cs="TH SarabunPSK"/>
          <w:spacing w:val="-4"/>
          <w:sz w:val="32"/>
          <w:szCs w:val="32"/>
        </w:rPr>
        <w:t xml:space="preserve"> เช่น กรณีที่ผู้วิจัยปฏิเสธการแก้ไขตามมติคณะกรรมการโดยไม่ระบุเหตุผล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pacing w:val="-4"/>
          <w:sz w:val="32"/>
          <w:szCs w:val="32"/>
        </w:rPr>
        <w:t>หรือ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ผู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>้</w:t>
      </w:r>
      <w:r>
        <w:rPr>
          <w:rFonts w:ascii="TH SarabunPSK" w:hAnsi="TH SarabunPSK" w:cs="TH SarabunPSK"/>
          <w:spacing w:val="-4"/>
          <w:sz w:val="32"/>
          <w:szCs w:val="32"/>
          <w:cs/>
        </w:rPr>
        <w:t>ทบทว</w:t>
      </w:r>
      <w:r>
        <w:rPr>
          <w:rFonts w:ascii="TH SarabunPSK" w:hAnsi="TH SarabunPSK" w:cs="TH SarabunPSK"/>
          <w:spacing w:val="-4"/>
          <w:sz w:val="32"/>
          <w:szCs w:val="32"/>
        </w:rPr>
        <w:t>นเห็นว่ามีเหตุผล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 xml:space="preserve">ไม่เพียงพอ </w:t>
      </w:r>
      <w:r>
        <w:rPr>
          <w:rFonts w:ascii="TH SarabunPSK" w:hAnsi="TH SarabunPSK" w:cs="TH SarabunPSK"/>
          <w:sz w:val="32"/>
          <w:szCs w:val="32"/>
          <w:cs/>
        </w:rPr>
        <w:t>หรือมีการแก้ไขที่สำคัญที่อาจเกี่ยวเนื่องกับความเสี่ยงหรือประโยชน์ต่อผู้เข้าร่วมการวิจัย ทั้งนี้ผู้ทบทวน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>ต้องแจ้งมายัง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กลุ่มงานวิจัย (ศวพ.สพบ.) </w:t>
      </w:r>
      <w:r>
        <w:rPr>
          <w:rFonts w:ascii="TH SarabunPSK" w:hAnsi="TH SarabunPSK" w:cs="TH SarabunPSK"/>
          <w:sz w:val="32"/>
          <w:szCs w:val="32"/>
          <w:cs/>
        </w:rPr>
        <w:t xml:space="preserve">ก่อนการประชุมอย่างน้อย </w:t>
      </w:r>
      <w:r>
        <w:rPr>
          <w:rFonts w:ascii="TH SarabunPSK" w:hAnsi="TH SarabunPSK" w:cs="TH SarabunPSK"/>
          <w:sz w:val="32"/>
          <w:szCs w:val="32"/>
          <w:u w:val="single"/>
        </w:rPr>
        <w:t>5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 วันทำการ</w:t>
      </w:r>
      <w:r>
        <w:rPr>
          <w:rFonts w:ascii="TH SarabunPSK" w:hAnsi="TH SarabunPSK" w:cs="TH SarabunPSK"/>
          <w:sz w:val="32"/>
          <w:szCs w:val="32"/>
          <w:cs/>
        </w:rPr>
        <w:t xml:space="preserve"> เพื่อการประสานงานกับผู้วิจัย</w:t>
      </w:r>
    </w:p>
    <w:p w14:paraId="72F93735">
      <w:pPr>
        <w:numPr>
          <w:ilvl w:val="0"/>
          <w:numId w:val="8"/>
        </w:numPr>
        <w:tabs>
          <w:tab w:val="left" w:pos="709"/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โครงร่างการวิจัยที่ผ่านการรับรองจากผู้ทบทวน ให้เจ้าหน้าที่</w:t>
      </w:r>
      <w:r>
        <w:rPr>
          <w:rFonts w:hint="cs" w:ascii="TH SarabunPSK" w:hAnsi="TH SarabunPSK" w:cs="TH SarabunPSK"/>
          <w:spacing w:val="-4"/>
          <w:sz w:val="32"/>
          <w:szCs w:val="32"/>
          <w:cs/>
        </w:rPr>
        <w:t>กลุ่มงานวิจัย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(ศวพ.สพบ.) </w:t>
      </w:r>
      <w:r>
        <w:rPr>
          <w:rFonts w:ascii="TH SarabunPSK" w:hAnsi="TH SarabunPSK" w:cs="TH SarabunPSK"/>
          <w:sz w:val="32"/>
          <w:szCs w:val="32"/>
          <w:cs/>
        </w:rPr>
        <w:t>แจ้งผู้วิจัย</w:t>
      </w:r>
      <w:r>
        <w:rPr>
          <w:rFonts w:hint="cs"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pacing w:val="-2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pacing w:val="-2"/>
          <w:sz w:val="32"/>
          <w:szCs w:val="32"/>
          <w:u w:val="single"/>
        </w:rPr>
        <w:t>10</w:t>
      </w:r>
      <w:r>
        <w:rPr>
          <w:rFonts w:ascii="TH SarabunPSK" w:hAnsi="TH SarabunPSK" w:cs="TH SarabunPSK"/>
          <w:spacing w:val="-2"/>
          <w:sz w:val="32"/>
          <w:szCs w:val="32"/>
          <w:u w:val="single"/>
          <w:cs/>
        </w:rPr>
        <w:t xml:space="preserve"> วันทำการ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 xml:space="preserve"> เพื่อนำเสนอคณะกรรมการจริยธรรมการวิจัย</w:t>
      </w:r>
      <w:r>
        <w:rPr>
          <w:rFonts w:hint="cs" w:ascii="TH SarabunPSK" w:hAnsi="TH SarabunPSK" w:cs="TH SarabunPSK"/>
          <w:spacing w:val="-2"/>
          <w:sz w:val="32"/>
          <w:szCs w:val="32"/>
          <w:cs/>
        </w:rPr>
        <w:t>ในคน</w:t>
      </w:r>
      <w:r>
        <w:rPr>
          <w:rFonts w:ascii="TH SarabunPSK" w:hAnsi="TH SarabunPSK" w:cs="TH SarabunPSK"/>
          <w:spacing w:val="-2"/>
          <w:sz w:val="32"/>
          <w:szCs w:val="32"/>
          <w:cs/>
        </w:rPr>
        <w:t>ต่อไป</w:t>
      </w:r>
      <w:r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>
        <w:rPr>
          <w:rFonts w:hint="cs" w:ascii="TH SarabunPSK" w:hAnsi="TH SarabunPSK" w:cs="TH SarabunPSK"/>
          <w:spacing w:val="-2"/>
          <w:sz w:val="32"/>
          <w:szCs w:val="32"/>
          <w:u w:val="single"/>
          <w:cs/>
        </w:rPr>
        <w:t xml:space="preserve">พร้อมสำเนา </w:t>
      </w:r>
      <w:r>
        <w:rPr>
          <w:rFonts w:ascii="TH SarabunPSK" w:hAnsi="TH SarabunPSK" w:cs="TH SarabunPSK"/>
          <w:spacing w:val="-2"/>
          <w:sz w:val="32"/>
          <w:szCs w:val="32"/>
          <w:u w:val="single"/>
        </w:rPr>
        <w:t xml:space="preserve">AP 09 </w:t>
      </w:r>
      <w:r>
        <w:rPr>
          <w:rFonts w:hint="cs" w:ascii="TH SarabunPSK" w:hAnsi="TH SarabunPSK" w:cs="TH SarabunPSK"/>
          <w:spacing w:val="-2"/>
          <w:sz w:val="32"/>
          <w:szCs w:val="32"/>
          <w:u w:val="single"/>
          <w:cs/>
        </w:rPr>
        <w:t>ที่กรรมการรับรองแล้ว</w:t>
      </w:r>
    </w:p>
    <w:p w14:paraId="38A9019A">
      <w:pPr>
        <w:tabs>
          <w:tab w:val="left" w:pos="709"/>
          <w:tab w:val="left" w:pos="1134"/>
        </w:tabs>
        <w:spacing w:after="0" w:line="240" w:lineRule="auto"/>
        <w:ind w:left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4AA65A9">
      <w:pPr>
        <w:tabs>
          <w:tab w:val="left" w:pos="709"/>
          <w:tab w:val="left" w:pos="1134"/>
        </w:tabs>
        <w:spacing w:after="0" w:line="240" w:lineRule="auto"/>
        <w:ind w:left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58265599">
      <w:pPr>
        <w:tabs>
          <w:tab w:val="left" w:pos="709"/>
          <w:tab w:val="left" w:pos="1134"/>
        </w:tabs>
        <w:spacing w:after="0" w:line="240" w:lineRule="auto"/>
        <w:ind w:left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541D7568">
      <w:pPr>
        <w:tabs>
          <w:tab w:val="left" w:pos="709"/>
          <w:tab w:val="left" w:pos="1134"/>
        </w:tabs>
        <w:spacing w:after="0" w:line="240" w:lineRule="auto"/>
        <w:ind w:left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</w:p>
    <w:p w14:paraId="289E2773">
      <w:pPr>
        <w:numPr>
          <w:ilvl w:val="0"/>
          <w:numId w:val="7"/>
        </w:numPr>
        <w:tabs>
          <w:tab w:val="left" w:pos="709"/>
          <w:tab w:val="left" w:pos="1134"/>
        </w:tabs>
        <w:spacing w:before="120" w:after="0" w:line="240" w:lineRule="auto"/>
        <w:ind w:left="0" w:firstLine="851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โครงร่างการวิจัยที่ปรับปรุงแก้ไขและนำเข้าพิจารณาใหม่</w:t>
      </w:r>
    </w:p>
    <w:p w14:paraId="59BCD5AB">
      <w:pPr>
        <w:numPr>
          <w:ilvl w:val="0"/>
          <w:numId w:val="9"/>
        </w:numPr>
        <w:tabs>
          <w:tab w:val="left" w:pos="851"/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 xml:space="preserve">ดำเนินการเช่นเดียวกับ ข้อ </w:t>
      </w:r>
      <w:r>
        <w:rPr>
          <w:rFonts w:ascii="TH SarabunPSK" w:hAnsi="TH SarabunPSK" w:cs="TH SarabunPSK"/>
          <w:sz w:val="32"/>
          <w:szCs w:val="32"/>
        </w:rPr>
        <w:t xml:space="preserve">1(1) </w:t>
      </w:r>
      <w:r>
        <w:rPr>
          <w:rFonts w:ascii="TH SarabunPSK" w:hAnsi="TH SarabunPSK" w:cs="TH SarabunPSK"/>
          <w:sz w:val="32"/>
          <w:szCs w:val="32"/>
          <w:cs/>
        </w:rPr>
        <w:t xml:space="preserve">โดยให้ผู้วิจัยส่งโครงร่างการวิจัยที่ปรับปรุงแก้ไข 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ภายใน </w:t>
      </w:r>
      <w:r>
        <w:rPr>
          <w:rFonts w:ascii="TH SarabunPSK" w:hAnsi="TH SarabunPSK" w:cs="TH SarabunPSK"/>
          <w:sz w:val="32"/>
          <w:szCs w:val="32"/>
          <w:u w:val="single"/>
        </w:rPr>
        <w:t>60</w:t>
      </w:r>
      <w:r>
        <w:rPr>
          <w:rFonts w:ascii="TH SarabunPSK" w:hAnsi="TH SarabunPSK" w:cs="TH SarabunPSK"/>
          <w:sz w:val="32"/>
          <w:szCs w:val="32"/>
          <w:u w:val="single"/>
          <w:cs/>
        </w:rPr>
        <w:t xml:space="preserve"> วันปฏิทิน </w:t>
      </w:r>
    </w:p>
    <w:p w14:paraId="0DA38132">
      <w:pPr>
        <w:numPr>
          <w:ilvl w:val="0"/>
          <w:numId w:val="9"/>
        </w:numPr>
        <w:tabs>
          <w:tab w:val="left" w:pos="1134"/>
        </w:tabs>
        <w:spacing w:after="0" w:line="240" w:lineRule="auto"/>
        <w:ind w:left="0" w:firstLine="1134"/>
        <w:contextualSpacing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เลขานุการคณะกรรมการมอบหมายให้กรรมการ/ผู้เชี่ยวชาญเดิมซึ่งเคยทบทวนโครงร่างการวิจัยที่ส่งเข้ามาพิจารณาครั้งแรก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หรือมอบหมายให้กรรมการอื่น (ถ้าผู้ทบทวนเดิมไม่สามารถเข้าร่วมการประชุมคณะกรรมการฯ)</w:t>
      </w:r>
      <w:r>
        <w:rPr>
          <w:rFonts w:ascii="TH SarabunPSK" w:hAnsi="TH SarabunPSK" w:cs="TH SarabunPSK"/>
          <w:sz w:val="32"/>
          <w:szCs w:val="32"/>
          <w:cs/>
        </w:rPr>
        <w:br w:type="textWrapping"/>
      </w:r>
      <w:r>
        <w:rPr>
          <w:rFonts w:ascii="TH SarabunPSK" w:hAnsi="TH SarabunPSK" w:cs="TH SarabunPSK"/>
          <w:sz w:val="32"/>
          <w:szCs w:val="32"/>
          <w:cs/>
        </w:rPr>
        <w:t xml:space="preserve">โดยควรมีอย่างน้อย </w:t>
      </w:r>
      <w:r>
        <w:rPr>
          <w:rFonts w:ascii="TH SarabunPSK" w:hAnsi="TH SarabunPSK" w:cs="TH SarabunPSK"/>
          <w:sz w:val="32"/>
          <w:szCs w:val="32"/>
        </w:rPr>
        <w:t xml:space="preserve">1 </w:t>
      </w:r>
      <w:r>
        <w:rPr>
          <w:rFonts w:ascii="TH SarabunPSK" w:hAnsi="TH SarabunPSK" w:cs="TH SarabunPSK"/>
          <w:sz w:val="32"/>
          <w:szCs w:val="32"/>
          <w:cs/>
        </w:rPr>
        <w:t xml:space="preserve">คน เคยเป็นผู้ทบทวนโครงร่างการวิจัยที่ส่งเข้ามาครั้งแรกแล้ว </w:t>
      </w:r>
    </w:p>
    <w:p w14:paraId="6935A956">
      <w:pPr>
        <w:spacing w:after="0" w:line="240" w:lineRule="auto"/>
        <w:contextualSpacing/>
        <w:jc w:val="thaiDistribute"/>
        <w:rPr>
          <w:rFonts w:hint="cs" w:ascii="TH SarabunPSK" w:hAnsi="TH SarabunPSK" w:cs="TH SarabunPSK"/>
          <w:sz w:val="32"/>
          <w:szCs w:val="32"/>
        </w:rPr>
      </w:pPr>
    </w:p>
    <w:p w14:paraId="67FEEF47">
      <w:pPr>
        <w:tabs>
          <w:tab w:val="left" w:pos="567"/>
        </w:tabs>
        <w:spacing w:after="0" w:line="240" w:lineRule="auto"/>
        <w:contextualSpacing/>
        <w:jc w:val="thaiDistribute"/>
        <w:rPr>
          <w:rFonts w:ascii="TH SarabunPSK" w:hAnsi="TH SarabunPSK" w:cs="TH SarabunPSK"/>
          <w:b/>
          <w:bCs/>
          <w:sz w:val="30"/>
          <w:szCs w:val="30"/>
        </w:rPr>
      </w:pPr>
      <w:r>
        <w:rPr>
          <w:rFonts w:hint="cs" w:ascii="TH SarabunPSK" w:hAnsi="TH SarabunPSK" w:cs="TH SarabunPSK"/>
          <w:b/>
          <w:bCs/>
          <w:sz w:val="30"/>
          <w:szCs w:val="30"/>
          <w:cs/>
        </w:rPr>
        <w:t>หมายเหตุ</w:t>
      </w:r>
    </w:p>
    <w:p w14:paraId="2F0A763C">
      <w:pPr>
        <w:numPr>
          <w:ilvl w:val="3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hint="cs" w:ascii="TH SarabunPSK" w:hAnsi="TH SarabunPSK" w:cs="TH SarabunPSK"/>
          <w:sz w:val="30"/>
          <w:szCs w:val="30"/>
          <w:cs/>
        </w:rPr>
        <w:t xml:space="preserve">ผู้วิจัย </w:t>
      </w:r>
      <w:r>
        <w:rPr>
          <w:rFonts w:ascii="TH SarabunPSK" w:hAnsi="TH SarabunPSK" w:cs="TH SarabunPSK"/>
          <w:sz w:val="30"/>
          <w:szCs w:val="30"/>
        </w:rPr>
        <w:t xml:space="preserve">download </w:t>
      </w:r>
      <w:r>
        <w:rPr>
          <w:rFonts w:hint="cs" w:ascii="TH SarabunPSK" w:hAnsi="TH SarabunPSK" w:cs="TH SarabunPSK"/>
          <w:sz w:val="30"/>
          <w:szCs w:val="30"/>
          <w:cs/>
        </w:rPr>
        <w:t>เอกสารโครงการวิจัยที่เป็นปัจจุบัน (</w:t>
      </w:r>
      <w:r>
        <w:rPr>
          <w:rFonts w:ascii="TH SarabunPSK" w:hAnsi="TH SarabunPSK" w:cs="TH SarabunPSK"/>
          <w:sz w:val="30"/>
          <w:szCs w:val="30"/>
        </w:rPr>
        <w:t>AP)</w:t>
      </w:r>
      <w:r>
        <w:rPr>
          <w:rFonts w:hint="cs" w:ascii="TH SarabunPSK" w:hAnsi="TH SarabunPSK" w:cs="TH SarabunPSK"/>
          <w:sz w:val="30"/>
          <w:szCs w:val="30"/>
          <w:cs/>
        </w:rPr>
        <w:t xml:space="preserve"> เพื่อนำเสนอคณะกรรมการส่งเสริมการวิจัย ได้ที่</w:t>
      </w:r>
      <w:r>
        <w:rPr>
          <w:rFonts w:ascii="TH SarabunPSK" w:hAnsi="TH SarabunPSK" w:cs="TH SarabunPSK"/>
          <w:sz w:val="30"/>
          <w:szCs w:val="30"/>
          <w:cs/>
        </w:rPr>
        <w:t>เว็บไซต์</w:t>
      </w:r>
      <w:r>
        <w:rPr>
          <w:rFonts w:ascii="TH SarabunPSK" w:hAnsi="TH SarabunPSK" w:cs="TH SarabunPSK"/>
          <w:sz w:val="30"/>
          <w:szCs w:val="30"/>
        </w:rPr>
        <w:t xml:space="preserve"> </w:t>
      </w:r>
      <w:r>
        <w:rPr>
          <w:rFonts w:ascii="TH SarabunPSK" w:hAnsi="TH SarabunPSK" w:cs="TH SarabunPSK"/>
          <w:sz w:val="30"/>
          <w:szCs w:val="30"/>
        </w:rPr>
        <w:fldChar w:fldCharType="begin"/>
      </w:r>
      <w:r>
        <w:rPr>
          <w:rFonts w:ascii="TH SarabunPSK" w:hAnsi="TH SarabunPSK" w:cs="TH SarabunPSK"/>
          <w:sz w:val="30"/>
          <w:szCs w:val="30"/>
        </w:rPr>
        <w:instrText xml:space="preserve"> HYPERLINK "http://www.msdbangkok.go.th/msdresearch/page2.html" </w:instrText>
      </w:r>
      <w:r>
        <w:rPr>
          <w:rFonts w:ascii="TH SarabunPSK" w:hAnsi="TH SarabunPSK" w:cs="TH SarabunPSK"/>
          <w:sz w:val="30"/>
          <w:szCs w:val="30"/>
        </w:rPr>
        <w:fldChar w:fldCharType="separate"/>
      </w:r>
      <w:r>
        <w:rPr>
          <w:rStyle w:val="12"/>
          <w:rFonts w:ascii="TH SarabunPSK" w:hAnsi="TH SarabunPSK" w:cs="TH SarabunPSK"/>
          <w:sz w:val="30"/>
          <w:szCs w:val="30"/>
        </w:rPr>
        <w:t>http://www.msdbangkok.go.th/msdresearch/page2.html</w:t>
      </w:r>
      <w:r>
        <w:rPr>
          <w:rFonts w:ascii="TH SarabunPSK" w:hAnsi="TH SarabunPSK" w:cs="TH SarabunPSK"/>
          <w:sz w:val="30"/>
          <w:szCs w:val="30"/>
        </w:rPr>
        <w:fldChar w:fldCharType="end"/>
      </w:r>
    </w:p>
    <w:p w14:paraId="4FBE6AB9">
      <w:pPr>
        <w:numPr>
          <w:ilvl w:val="3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hint="cs" w:ascii="TH SarabunPSK" w:hAnsi="TH SarabunPSK" w:cs="TH SarabunPSK"/>
          <w:sz w:val="30"/>
          <w:szCs w:val="30"/>
          <w:cs/>
        </w:rPr>
        <w:t>ติดตาม</w:t>
      </w:r>
      <w:r>
        <w:rPr>
          <w:rFonts w:ascii="TH SarabunPSK" w:hAnsi="TH SarabunPSK" w:cs="TH SarabunPSK"/>
          <w:sz w:val="30"/>
          <w:szCs w:val="30"/>
          <w:cs/>
        </w:rPr>
        <w:t>กำหนดวันประชุม</w:t>
      </w:r>
      <w:r>
        <w:rPr>
          <w:rFonts w:hint="cs" w:ascii="TH SarabunPSK" w:hAnsi="TH SarabunPSK" w:cs="TH SarabunPSK"/>
          <w:sz w:val="30"/>
          <w:szCs w:val="30"/>
          <w:cs/>
        </w:rPr>
        <w:t>ได้ที่ได้ที่</w:t>
      </w:r>
      <w:r>
        <w:rPr>
          <w:rFonts w:ascii="TH SarabunPSK" w:hAnsi="TH SarabunPSK" w:cs="TH SarabunPSK"/>
          <w:sz w:val="30"/>
          <w:szCs w:val="30"/>
          <w:cs/>
        </w:rPr>
        <w:t>เว็บไซต์</w:t>
      </w:r>
      <w:r>
        <w:rPr>
          <w:rFonts w:ascii="TH SarabunPSK" w:hAnsi="TH SarabunPSK" w:cs="TH SarabunPSK"/>
          <w:sz w:val="30"/>
          <w:szCs w:val="30"/>
        </w:rPr>
        <w:t xml:space="preserve"> </w:t>
      </w:r>
      <w:r>
        <w:rPr>
          <w:rFonts w:ascii="TH SarabunPSK" w:hAnsi="TH SarabunPSK" w:cs="TH SarabunPSK"/>
          <w:sz w:val="30"/>
          <w:szCs w:val="30"/>
        </w:rPr>
        <w:fldChar w:fldCharType="begin"/>
      </w:r>
      <w:r>
        <w:rPr>
          <w:rFonts w:ascii="TH SarabunPSK" w:hAnsi="TH SarabunPSK" w:cs="TH SarabunPSK"/>
          <w:sz w:val="30"/>
          <w:szCs w:val="30"/>
        </w:rPr>
        <w:instrText xml:space="preserve"> HYPERLINK "http://www.msdbangkok.go.th/msdresearch/index.html" </w:instrText>
      </w:r>
      <w:r>
        <w:rPr>
          <w:rFonts w:ascii="TH SarabunPSK" w:hAnsi="TH SarabunPSK" w:cs="TH SarabunPSK"/>
          <w:sz w:val="30"/>
          <w:szCs w:val="30"/>
        </w:rPr>
        <w:fldChar w:fldCharType="separate"/>
      </w:r>
      <w:r>
        <w:rPr>
          <w:rStyle w:val="12"/>
          <w:rFonts w:ascii="TH SarabunPSK" w:hAnsi="TH SarabunPSK" w:cs="TH SarabunPSK"/>
          <w:sz w:val="30"/>
          <w:szCs w:val="30"/>
        </w:rPr>
        <w:t>http://www.msdbangkok.go.th/msdresearch/index.html</w:t>
      </w:r>
      <w:r>
        <w:rPr>
          <w:rFonts w:ascii="TH SarabunPSK" w:hAnsi="TH SarabunPSK" w:cs="TH SarabunPSK"/>
          <w:sz w:val="30"/>
          <w:szCs w:val="30"/>
        </w:rPr>
        <w:fldChar w:fldCharType="end"/>
      </w:r>
    </w:p>
    <w:p w14:paraId="76E83603">
      <w:pPr>
        <w:numPr>
          <w:ilvl w:val="3"/>
          <w:numId w:val="9"/>
        </w:numPr>
        <w:tabs>
          <w:tab w:val="left" w:pos="284"/>
        </w:tabs>
        <w:spacing w:after="0" w:line="240" w:lineRule="auto"/>
        <w:ind w:left="0" w:firstLine="0"/>
        <w:contextualSpacing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hint="cs" w:ascii="TH SarabunPSK" w:hAnsi="TH SarabunPSK" w:cs="TH SarabunPSK"/>
          <w:sz w:val="30"/>
          <w:szCs w:val="30"/>
          <w:cs/>
        </w:rPr>
        <w:t>ผู้วิจัยส่งโครงร่างการวิจัยฉบับ</w:t>
      </w:r>
      <w:r>
        <w:rPr>
          <w:rFonts w:ascii="TH SarabunPSK" w:hAnsi="TH SarabunPSK" w:cs="TH SarabunPSK"/>
          <w:sz w:val="30"/>
          <w:szCs w:val="30"/>
          <w:cs/>
        </w:rPr>
        <w:t>ปรับปรุงแก้ไข</w:t>
      </w:r>
      <w:r>
        <w:rPr>
          <w:rFonts w:hint="cs" w:ascii="TH SarabunPSK" w:hAnsi="TH SarabunPSK" w:cs="TH SarabunPSK"/>
          <w:sz w:val="30"/>
          <w:szCs w:val="30"/>
          <w:cs/>
        </w:rPr>
        <w:t xml:space="preserve">ที่ได้รับการรับรองแล้ว พร้อมเอกสารที่เกี่ยวข้อง </w:t>
      </w:r>
      <w:r>
        <w:rPr>
          <w:rFonts w:ascii="TH SarabunPSK" w:hAnsi="TH SarabunPSK" w:cs="TH SarabunPSK"/>
          <w:sz w:val="30"/>
          <w:szCs w:val="30"/>
        </w:rPr>
        <w:t xml:space="preserve">(AP) </w:t>
      </w:r>
      <w:r>
        <w:rPr>
          <w:rFonts w:ascii="TH SarabunPSK" w:hAnsi="TH SarabunPSK" w:cs="TH SarabunPSK"/>
          <w:sz w:val="30"/>
          <w:szCs w:val="30"/>
          <w:cs/>
        </w:rPr>
        <w:t>เพื่อนำเสนอคณะกรรมการจริยธรรมการวิจัยในคน กรุงเทพมหานคร</w:t>
      </w:r>
      <w:r>
        <w:rPr>
          <w:rFonts w:ascii="TH SarabunPSK" w:hAnsi="TH SarabunPSK" w:cs="TH SarabunPSK"/>
          <w:sz w:val="30"/>
          <w:szCs w:val="30"/>
        </w:rPr>
        <w:t xml:space="preserve"> </w:t>
      </w:r>
      <w:r>
        <w:rPr>
          <w:rFonts w:hint="cs" w:ascii="TH SarabunPSK" w:hAnsi="TH SarabunPSK" w:cs="TH SarabunPSK"/>
          <w:sz w:val="30"/>
          <w:szCs w:val="30"/>
          <w:cs/>
        </w:rPr>
        <w:t xml:space="preserve">โดย </w:t>
      </w:r>
      <w:r>
        <w:rPr>
          <w:rFonts w:ascii="TH SarabunPSK" w:hAnsi="TH SarabunPSK" w:cs="TH SarabunPSK"/>
          <w:sz w:val="30"/>
          <w:szCs w:val="30"/>
        </w:rPr>
        <w:t xml:space="preserve">download </w:t>
      </w:r>
      <w:r>
        <w:rPr>
          <w:rFonts w:hint="cs" w:ascii="TH SarabunPSK" w:hAnsi="TH SarabunPSK" w:cs="TH SarabunPSK"/>
          <w:sz w:val="30"/>
          <w:szCs w:val="30"/>
          <w:cs/>
        </w:rPr>
        <w:t>เอกสารโครงการวิจัยที่เป็นปัจจุบัน ได้ที่</w:t>
      </w:r>
      <w:r>
        <w:rPr>
          <w:rFonts w:ascii="TH SarabunPSK" w:hAnsi="TH SarabunPSK" w:cs="TH SarabunPSK"/>
          <w:sz w:val="30"/>
          <w:szCs w:val="30"/>
          <w:cs/>
        </w:rPr>
        <w:t>เว็บไซต์</w:t>
      </w:r>
      <w:r>
        <w:rPr>
          <w:rFonts w:hint="cs" w:ascii="TH SarabunPSK" w:hAnsi="TH SarabunPSK" w:cs="TH SarabunPSK"/>
          <w:sz w:val="30"/>
          <w:szCs w:val="30"/>
          <w:cs/>
        </w:rPr>
        <w:t xml:space="preserve"> </w:t>
      </w:r>
      <w:r>
        <w:rPr>
          <w:rFonts w:ascii="TH SarabunPSK" w:hAnsi="TH SarabunPSK" w:cs="TH SarabunPSK"/>
          <w:sz w:val="30"/>
          <w:szCs w:val="30"/>
        </w:rPr>
        <w:fldChar w:fldCharType="begin"/>
      </w:r>
      <w:r>
        <w:rPr>
          <w:rFonts w:ascii="TH SarabunPSK" w:hAnsi="TH SarabunPSK" w:cs="TH SarabunPSK"/>
          <w:sz w:val="30"/>
          <w:szCs w:val="30"/>
        </w:rPr>
        <w:instrText xml:space="preserve"> HYPERLINK "http://www.msdbangkok.go.th/bkkresearch/document.html" </w:instrText>
      </w:r>
      <w:r>
        <w:rPr>
          <w:rFonts w:ascii="TH SarabunPSK" w:hAnsi="TH SarabunPSK" w:cs="TH SarabunPSK"/>
          <w:sz w:val="30"/>
          <w:szCs w:val="30"/>
        </w:rPr>
        <w:fldChar w:fldCharType="separate"/>
      </w:r>
      <w:r>
        <w:rPr>
          <w:rStyle w:val="12"/>
          <w:rFonts w:ascii="TH SarabunPSK" w:hAnsi="TH SarabunPSK" w:cs="TH SarabunPSK"/>
          <w:sz w:val="30"/>
          <w:szCs w:val="30"/>
        </w:rPr>
        <w:t>http://www.msdbangkok.go.th/bkkresearch/document.html</w:t>
      </w:r>
      <w:r>
        <w:rPr>
          <w:rFonts w:ascii="TH SarabunPSK" w:hAnsi="TH SarabunPSK" w:cs="TH SarabunPSK"/>
          <w:sz w:val="30"/>
          <w:szCs w:val="30"/>
        </w:rPr>
        <w:fldChar w:fldCharType="end"/>
      </w:r>
      <w:r>
        <w:rPr>
          <w:rFonts w:ascii="TH SarabunPSK" w:hAnsi="TH SarabunPSK" w:cs="TH SarabunPSK"/>
          <w:sz w:val="30"/>
          <w:szCs w:val="30"/>
        </w:rPr>
        <w:t>.</w:t>
      </w:r>
    </w:p>
    <w:p w14:paraId="5FDC9202">
      <w:pPr>
        <w:tabs>
          <w:tab w:val="left" w:pos="284"/>
        </w:tabs>
        <w:spacing w:after="0" w:line="240" w:lineRule="auto"/>
        <w:contextualSpacing/>
        <w:jc w:val="thaiDistribute"/>
        <w:rPr>
          <w:rFonts w:hint="cs" w:ascii="TH SarabunPSK" w:hAnsi="TH SarabunPSK" w:cs="TH SarabunPSK"/>
          <w:sz w:val="30"/>
          <w:szCs w:val="30"/>
          <w:cs/>
        </w:rPr>
      </w:pPr>
    </w:p>
    <w:sectPr>
      <w:headerReference r:id="rId5" w:type="default"/>
      <w:pgSz w:w="12240" w:h="15840"/>
      <w:pgMar w:top="470" w:right="1134" w:bottom="1134" w:left="1134" w:header="436" w:footer="720" w:gutter="0"/>
      <w:pgNumType w:start="1"/>
      <w:cols w:space="72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TH SarabunPSK">
    <w:altName w:val="TH SarabunIT๙"/>
    <w:panose1 w:val="020B0500040200020003"/>
    <w:charset w:val="00"/>
    <w:family w:val="swiss"/>
    <w:pitch w:val="default"/>
    <w:sig w:usb0="A100006F" w:usb1="5000205A" w:usb2="00000000" w:usb3="00000000" w:csb0="00010183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H SarabunIT๙">
    <w:panose1 w:val="020B0500040200020003"/>
    <w:charset w:val="00"/>
    <w:family w:val="auto"/>
    <w:pitch w:val="default"/>
    <w:sig w:usb0="A100006F" w:usb1="5000205A" w:usb2="00000000" w:usb3="00000000" w:csb0="60010183" w:csb1="8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7"/>
      <w:tblW w:w="10173" w:type="dxa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7905"/>
      <w:gridCol w:w="2268"/>
    </w:tblGrid>
    <w:tr w14:paraId="4E32BD54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540" w:hRule="atLeast"/>
      </w:trPr>
      <w:tc>
        <w:tcPr>
          <w:tcW w:w="7905" w:type="dxa"/>
          <w:noWrap w:val="0"/>
          <w:vAlign w:val="top"/>
        </w:tcPr>
        <w:p w14:paraId="2673AAE5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 xml:space="preserve">กลุ่มงานวิจัย ศูนย์วิจัยและแพทยศาสตรศึกษา </w:t>
          </w:r>
        </w:p>
        <w:p w14:paraId="1A8C6FA6">
          <w:pPr>
            <w:spacing w:after="0" w:line="240" w:lineRule="auto"/>
            <w:rPr>
              <w:rFonts w:ascii="TH SarabunPSK" w:hAnsi="TH SarabunPSK" w:cs="TH SarabunPSK"/>
              <w:b/>
              <w:bCs/>
              <w:sz w:val="24"/>
              <w:szCs w:val="24"/>
            </w:rPr>
          </w:pPr>
          <w:r>
            <w:rPr>
              <w:rFonts w:ascii="TH SarabunPSK" w:hAnsi="TH SarabunPSK" w:cs="TH SarabunPSK"/>
              <w:b/>
              <w:bCs/>
              <w:sz w:val="24"/>
              <w:szCs w:val="24"/>
              <w:cs/>
            </w:rPr>
            <w:t>สำนักงานพัฒนาระบบบริการทางการแพทย์  สำนักการแพทย์</w:t>
          </w:r>
          <w:r>
            <w:rPr>
              <w:rFonts w:ascii="TH SarabunPSK" w:hAnsi="TH SarabunPSK" w:cs="TH SarabunPSK"/>
              <w:b/>
              <w:bCs/>
              <w:color w:val="008000"/>
              <w:sz w:val="24"/>
              <w:szCs w:val="24"/>
              <w:cs/>
            </w:rPr>
            <w:tab/>
          </w:r>
        </w:p>
        <w:p w14:paraId="70F5EF99">
          <w:pPr>
            <w:tabs>
              <w:tab w:val="left" w:pos="4788"/>
            </w:tabs>
            <w:spacing w:after="0" w:line="240" w:lineRule="auto"/>
            <w:rPr>
              <w:rFonts w:ascii="TH SarabunPSK" w:hAnsi="TH SarabunPSK" w:cs="TH SarabunPSK"/>
              <w:sz w:val="24"/>
              <w:szCs w:val="24"/>
            </w:rPr>
          </w:pPr>
          <w:r>
            <w:rPr>
              <w:rFonts w:ascii="TH SarabunPSK" w:hAnsi="TH SarabunPSK" w:cs="TH SarabunPSK"/>
              <w:sz w:val="24"/>
              <w:szCs w:val="24"/>
              <w:cs/>
            </w:rPr>
            <w:t>โทร</w:t>
          </w:r>
          <w:r>
            <w:rPr>
              <w:rFonts w:ascii="TH SarabunPSK" w:hAnsi="TH SarabunPSK" w:cs="TH SarabunPSK"/>
              <w:sz w:val="24"/>
              <w:szCs w:val="24"/>
            </w:rPr>
            <w:t>:</w:t>
          </w:r>
          <w:r>
            <w:rPr>
              <w:rFonts w:ascii="TH SarabunPSK" w:hAnsi="TH SarabunPSK" w:cs="TH SarabunPSK"/>
              <w:sz w:val="24"/>
              <w:szCs w:val="24"/>
              <w:cs/>
            </w:rPr>
            <w:t xml:space="preserve"> </w:t>
          </w:r>
          <w:r>
            <w:rPr>
              <w:rFonts w:ascii="TH SarabunPSK" w:hAnsi="TH SarabunPSK" w:cs="TH SarabunPSK"/>
              <w:sz w:val="24"/>
              <w:szCs w:val="24"/>
            </w:rPr>
            <w:t>06-5530-1422</w:t>
          </w:r>
          <w:r>
            <w:rPr>
              <w:rFonts w:ascii="TH SarabunPSK" w:hAnsi="TH SarabunPSK" w:cs="TH SarabunPSK"/>
              <w:sz w:val="24"/>
              <w:szCs w:val="24"/>
              <w:cs/>
            </w:rPr>
            <w:t xml:space="preserve"> อีเมล</w:t>
          </w:r>
          <w:r>
            <w:rPr>
              <w:rFonts w:ascii="TH SarabunPSK" w:hAnsi="TH SarabunPSK" w:cs="TH SarabunPSK"/>
              <w:sz w:val="24"/>
              <w:szCs w:val="24"/>
            </w:rPr>
            <w:t>:</w:t>
          </w:r>
          <w:r>
            <w:rPr>
              <w:rFonts w:ascii="TH SarabunPSK" w:hAnsi="TH SarabunPSK" w:cs="TH SarabunPSK"/>
              <w:sz w:val="24"/>
              <w:szCs w:val="24"/>
              <w:cs/>
            </w:rPr>
            <w:t xml:space="preserve"> </w:t>
          </w:r>
          <w:r>
            <w:rPr>
              <w:rFonts w:ascii="TH SarabunPSK" w:hAnsi="TH SarabunPSK" w:cs="TH SarabunPSK"/>
              <w:sz w:val="24"/>
              <w:szCs w:val="24"/>
            </w:rPr>
            <w:t>research.msdbkk@gmail.com</w:t>
          </w:r>
          <w:r>
            <w:rPr>
              <w:rFonts w:ascii="TH SarabunPSK" w:hAnsi="TH SarabunPSK" w:cs="TH SarabunPSK"/>
              <w:sz w:val="24"/>
              <w:szCs w:val="24"/>
            </w:rPr>
            <w:tab/>
          </w:r>
        </w:p>
      </w:tc>
      <w:tc>
        <w:tcPr>
          <w:tcW w:w="2268" w:type="dxa"/>
          <w:noWrap w:val="0"/>
          <w:vAlign w:val="top"/>
        </w:tcPr>
        <w:p w14:paraId="7E34AA8E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</w:pP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t>AO</w:t>
          </w:r>
        </w:p>
        <w:p w14:paraId="2F0A97E9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</w:pP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</w:rPr>
            <w:t xml:space="preserve">เริ่มใช้ </w:t>
          </w:r>
          <w:r>
            <w:rPr>
              <w:rFonts w:hint="cs" w:ascii="TH SarabunPSK" w:hAnsi="TH SarabunPSK" w:eastAsia="Times New Roman" w:cs="TH SarabunPSK"/>
              <w:b/>
              <w:bCs/>
              <w:sz w:val="24"/>
              <w:szCs w:val="24"/>
              <w:cs/>
            </w:rPr>
            <w:t>15 สิงหาคม</w: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t xml:space="preserve"> 2568</w:t>
          </w:r>
        </w:p>
        <w:p w14:paraId="10186CC4">
          <w:pPr>
            <w:tabs>
              <w:tab w:val="left" w:pos="4788"/>
            </w:tabs>
            <w:spacing w:after="0" w:line="240" w:lineRule="auto"/>
            <w:jc w:val="right"/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</w:pP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  <w:lang w:val="th-TH"/>
            </w:rPr>
            <w:t xml:space="preserve">หน้า </w: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</w:rPr>
            <w:fldChar w:fldCharType="begin"/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instrText xml:space="preserve">PAGE  \* Arabic  \* MERGEFORMAT</w:instrTex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fldChar w:fldCharType="separate"/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  <w:lang w:val="th-TH"/>
            </w:rPr>
            <w:t>4</w: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</w:rPr>
            <w:fldChar w:fldCharType="end"/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  <w:lang w:val="th-TH"/>
            </w:rPr>
            <w:t xml:space="preserve"> จาก </w: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</w:rPr>
            <w:fldChar w:fldCharType="begin"/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instrText xml:space="preserve">NUMPAGES  \* Arabic  \* MERGEFORMAT</w:instrTex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</w:rPr>
            <w:fldChar w:fldCharType="separate"/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  <w:lang w:val="th-TH"/>
            </w:rPr>
            <w:t>4</w:t>
          </w:r>
          <w:r>
            <w:rPr>
              <w:rFonts w:ascii="TH SarabunPSK" w:hAnsi="TH SarabunPSK" w:eastAsia="Times New Roman" w:cs="TH SarabunPSK"/>
              <w:b/>
              <w:bCs/>
              <w:sz w:val="24"/>
              <w:szCs w:val="24"/>
              <w:cs/>
            </w:rPr>
            <w:fldChar w:fldCharType="end"/>
          </w:r>
          <w:r>
            <w:rPr>
              <w:rFonts w:hint="cs" w:ascii="TH SarabunPSK" w:hAnsi="TH SarabunPSK" w:eastAsia="Times New Roman" w:cs="TH SarabunPSK"/>
              <w:b/>
              <w:bCs/>
              <w:sz w:val="24"/>
              <w:szCs w:val="24"/>
              <w:cs/>
            </w:rPr>
            <w:t xml:space="preserve"> หน้า </w:t>
          </w:r>
        </w:p>
      </w:tc>
    </w:tr>
  </w:tbl>
  <w:p w14:paraId="5BD6CC5C">
    <w:pPr>
      <w:pStyle w:val="10"/>
      <w:spacing w:after="0" w:line="240" w:lineRule="auto"/>
      <w:rPr>
        <w:sz w:val="8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6D5D71"/>
    <w:multiLevelType w:val="multilevel"/>
    <w:tmpl w:val="0C6D5D71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AA16B4"/>
    <w:multiLevelType w:val="multilevel"/>
    <w:tmpl w:val="0CAA16B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6500F0"/>
    <w:multiLevelType w:val="multilevel"/>
    <w:tmpl w:val="116500F0"/>
    <w:lvl w:ilvl="0" w:tentative="0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800" w:hanging="360"/>
      </w:pPr>
    </w:lvl>
    <w:lvl w:ilvl="2" w:tentative="0">
      <w:start w:val="1"/>
      <w:numFmt w:val="lowerRoman"/>
      <w:lvlText w:val="%3."/>
      <w:lvlJc w:val="right"/>
      <w:pPr>
        <w:ind w:left="2520" w:hanging="180"/>
      </w:pPr>
    </w:lvl>
    <w:lvl w:ilvl="3" w:tentative="0">
      <w:start w:val="1"/>
      <w:numFmt w:val="decimal"/>
      <w:lvlText w:val="%4."/>
      <w:lvlJc w:val="left"/>
      <w:pPr>
        <w:ind w:left="3240" w:hanging="360"/>
      </w:pPr>
    </w:lvl>
    <w:lvl w:ilvl="4" w:tentative="0">
      <w:start w:val="1"/>
      <w:numFmt w:val="lowerLetter"/>
      <w:lvlText w:val="%5."/>
      <w:lvlJc w:val="left"/>
      <w:pPr>
        <w:ind w:left="3960" w:hanging="360"/>
      </w:pPr>
    </w:lvl>
    <w:lvl w:ilvl="5" w:tentative="0">
      <w:start w:val="1"/>
      <w:numFmt w:val="lowerRoman"/>
      <w:lvlText w:val="%6."/>
      <w:lvlJc w:val="right"/>
      <w:pPr>
        <w:ind w:left="4680" w:hanging="180"/>
      </w:pPr>
    </w:lvl>
    <w:lvl w:ilvl="6" w:tentative="0">
      <w:start w:val="1"/>
      <w:numFmt w:val="decimal"/>
      <w:lvlText w:val="%7."/>
      <w:lvlJc w:val="left"/>
      <w:pPr>
        <w:ind w:left="5400" w:hanging="360"/>
      </w:pPr>
    </w:lvl>
    <w:lvl w:ilvl="7" w:tentative="0">
      <w:start w:val="1"/>
      <w:numFmt w:val="lowerLetter"/>
      <w:lvlText w:val="%8."/>
      <w:lvlJc w:val="left"/>
      <w:pPr>
        <w:ind w:left="6120" w:hanging="360"/>
      </w:pPr>
    </w:lvl>
    <w:lvl w:ilvl="8" w:tentative="0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4F35020"/>
    <w:multiLevelType w:val="multilevel"/>
    <w:tmpl w:val="14F3502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C15CC5"/>
    <w:multiLevelType w:val="multilevel"/>
    <w:tmpl w:val="18C15CC5"/>
    <w:lvl w:ilvl="0" w:tentative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491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982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4113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5604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6735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8226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9357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0848" w:hanging="1800"/>
      </w:pPr>
      <w:rPr>
        <w:rFonts w:hint="default"/>
      </w:rPr>
    </w:lvl>
  </w:abstractNum>
  <w:abstractNum w:abstractNumId="5">
    <w:nsid w:val="34D80E9B"/>
    <w:multiLevelType w:val="multilevel"/>
    <w:tmpl w:val="34D80E9B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A05A0F"/>
    <w:multiLevelType w:val="multilevel"/>
    <w:tmpl w:val="45A05A0F"/>
    <w:lvl w:ilvl="0" w:tentative="0">
      <w:start w:val="1"/>
      <w:numFmt w:val="decimal"/>
      <w:lvlText w:val="(%1)"/>
      <w:lvlJc w:val="left"/>
      <w:pPr>
        <w:ind w:left="1057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777" w:hanging="360"/>
      </w:pPr>
    </w:lvl>
    <w:lvl w:ilvl="2" w:tentative="0">
      <w:start w:val="1"/>
      <w:numFmt w:val="lowerRoman"/>
      <w:lvlText w:val="%3."/>
      <w:lvlJc w:val="right"/>
      <w:pPr>
        <w:ind w:left="2497" w:hanging="180"/>
      </w:pPr>
    </w:lvl>
    <w:lvl w:ilvl="3" w:tentative="0">
      <w:start w:val="1"/>
      <w:numFmt w:val="decimal"/>
      <w:lvlText w:val="%4."/>
      <w:lvlJc w:val="left"/>
      <w:pPr>
        <w:ind w:left="3217" w:hanging="360"/>
      </w:pPr>
    </w:lvl>
    <w:lvl w:ilvl="4" w:tentative="0">
      <w:start w:val="1"/>
      <w:numFmt w:val="lowerLetter"/>
      <w:lvlText w:val="%5."/>
      <w:lvlJc w:val="left"/>
      <w:pPr>
        <w:ind w:left="3937" w:hanging="360"/>
      </w:pPr>
    </w:lvl>
    <w:lvl w:ilvl="5" w:tentative="0">
      <w:start w:val="1"/>
      <w:numFmt w:val="lowerRoman"/>
      <w:lvlText w:val="%6."/>
      <w:lvlJc w:val="right"/>
      <w:pPr>
        <w:ind w:left="4657" w:hanging="180"/>
      </w:pPr>
    </w:lvl>
    <w:lvl w:ilvl="6" w:tentative="0">
      <w:start w:val="1"/>
      <w:numFmt w:val="decimal"/>
      <w:lvlText w:val="%7."/>
      <w:lvlJc w:val="left"/>
      <w:pPr>
        <w:ind w:left="5377" w:hanging="360"/>
      </w:pPr>
    </w:lvl>
    <w:lvl w:ilvl="7" w:tentative="0">
      <w:start w:val="1"/>
      <w:numFmt w:val="lowerLetter"/>
      <w:lvlText w:val="%8."/>
      <w:lvlJc w:val="left"/>
      <w:pPr>
        <w:ind w:left="6097" w:hanging="360"/>
      </w:pPr>
    </w:lvl>
    <w:lvl w:ilvl="8" w:tentative="0">
      <w:start w:val="1"/>
      <w:numFmt w:val="lowerRoman"/>
      <w:lvlText w:val="%9."/>
      <w:lvlJc w:val="right"/>
      <w:pPr>
        <w:ind w:left="6817" w:hanging="180"/>
      </w:pPr>
    </w:lvl>
  </w:abstractNum>
  <w:abstractNum w:abstractNumId="7">
    <w:nsid w:val="66FC0E54"/>
    <w:multiLevelType w:val="multilevel"/>
    <w:tmpl w:val="66FC0E5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B46D2B"/>
    <w:multiLevelType w:val="multilevel"/>
    <w:tmpl w:val="6DB46D2B"/>
    <w:lvl w:ilvl="0" w:tentative="0">
      <w:start w:val="1"/>
      <w:numFmt w:val="bullet"/>
      <w:lvlText w:val=""/>
      <w:lvlJc w:val="left"/>
      <w:pPr>
        <w:ind w:left="2205" w:hanging="360"/>
      </w:pPr>
      <w:rPr>
        <w:rFonts w:hint="default" w:ascii="Symbol" w:hAnsi="Symbol"/>
        <w:sz w:val="20"/>
        <w:szCs w:val="20"/>
      </w:rPr>
    </w:lvl>
    <w:lvl w:ilvl="1" w:tentative="0">
      <w:start w:val="1"/>
      <w:numFmt w:val="bullet"/>
      <w:lvlText w:val="o"/>
      <w:lvlJc w:val="left"/>
      <w:pPr>
        <w:ind w:left="2925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645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365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085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805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525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245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965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8"/>
  </w:num>
  <w:num w:numId="7">
    <w:abstractNumId w:val="5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360"/>
  <w:displayHorizontalDrawingGridEvery w:val="1"/>
  <w:displayVerticalDrawingGridEvery w:val="1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D0E"/>
    <w:rsid w:val="000002C1"/>
    <w:rsid w:val="000011A2"/>
    <w:rsid w:val="0000173B"/>
    <w:rsid w:val="000026E3"/>
    <w:rsid w:val="00002CD2"/>
    <w:rsid w:val="00002E76"/>
    <w:rsid w:val="00003397"/>
    <w:rsid w:val="000035CA"/>
    <w:rsid w:val="00003FC2"/>
    <w:rsid w:val="00004217"/>
    <w:rsid w:val="00004952"/>
    <w:rsid w:val="00006225"/>
    <w:rsid w:val="00006705"/>
    <w:rsid w:val="00007BE0"/>
    <w:rsid w:val="00011EA0"/>
    <w:rsid w:val="00012508"/>
    <w:rsid w:val="00012CFD"/>
    <w:rsid w:val="00013F0D"/>
    <w:rsid w:val="0001418C"/>
    <w:rsid w:val="0001453D"/>
    <w:rsid w:val="00014C0C"/>
    <w:rsid w:val="00014C60"/>
    <w:rsid w:val="00014F5D"/>
    <w:rsid w:val="00016CD7"/>
    <w:rsid w:val="00016EB1"/>
    <w:rsid w:val="00017220"/>
    <w:rsid w:val="0001762C"/>
    <w:rsid w:val="0001763D"/>
    <w:rsid w:val="0001793A"/>
    <w:rsid w:val="00020500"/>
    <w:rsid w:val="00020527"/>
    <w:rsid w:val="00020747"/>
    <w:rsid w:val="00020FCE"/>
    <w:rsid w:val="000213CE"/>
    <w:rsid w:val="00021BD4"/>
    <w:rsid w:val="00021CE0"/>
    <w:rsid w:val="00021D77"/>
    <w:rsid w:val="00021F54"/>
    <w:rsid w:val="00022136"/>
    <w:rsid w:val="000221C0"/>
    <w:rsid w:val="00022E4F"/>
    <w:rsid w:val="00023D2E"/>
    <w:rsid w:val="0002421C"/>
    <w:rsid w:val="00025056"/>
    <w:rsid w:val="00026552"/>
    <w:rsid w:val="000273DF"/>
    <w:rsid w:val="00030255"/>
    <w:rsid w:val="0003046B"/>
    <w:rsid w:val="00030A57"/>
    <w:rsid w:val="00030D8D"/>
    <w:rsid w:val="000313E3"/>
    <w:rsid w:val="00031548"/>
    <w:rsid w:val="000318BE"/>
    <w:rsid w:val="0003234B"/>
    <w:rsid w:val="00035025"/>
    <w:rsid w:val="00035940"/>
    <w:rsid w:val="0003609A"/>
    <w:rsid w:val="0003618A"/>
    <w:rsid w:val="00036A37"/>
    <w:rsid w:val="00036E6C"/>
    <w:rsid w:val="00036F3B"/>
    <w:rsid w:val="0003709B"/>
    <w:rsid w:val="000406FF"/>
    <w:rsid w:val="00040AF2"/>
    <w:rsid w:val="00040FF4"/>
    <w:rsid w:val="0004137A"/>
    <w:rsid w:val="00041C46"/>
    <w:rsid w:val="0004272E"/>
    <w:rsid w:val="000436F4"/>
    <w:rsid w:val="00044E47"/>
    <w:rsid w:val="00045C46"/>
    <w:rsid w:val="00046995"/>
    <w:rsid w:val="00046DF7"/>
    <w:rsid w:val="00046F56"/>
    <w:rsid w:val="000502B4"/>
    <w:rsid w:val="00050B6E"/>
    <w:rsid w:val="00050F3D"/>
    <w:rsid w:val="00051332"/>
    <w:rsid w:val="00051461"/>
    <w:rsid w:val="00051DA7"/>
    <w:rsid w:val="00052220"/>
    <w:rsid w:val="000522CF"/>
    <w:rsid w:val="00052AC8"/>
    <w:rsid w:val="0005378A"/>
    <w:rsid w:val="0005383A"/>
    <w:rsid w:val="000538DD"/>
    <w:rsid w:val="00053ABF"/>
    <w:rsid w:val="000540DF"/>
    <w:rsid w:val="000554C1"/>
    <w:rsid w:val="00055A72"/>
    <w:rsid w:val="00055F59"/>
    <w:rsid w:val="00056145"/>
    <w:rsid w:val="000562C6"/>
    <w:rsid w:val="00056660"/>
    <w:rsid w:val="000601A2"/>
    <w:rsid w:val="00060978"/>
    <w:rsid w:val="00060BAC"/>
    <w:rsid w:val="00060EC4"/>
    <w:rsid w:val="00061084"/>
    <w:rsid w:val="000612A6"/>
    <w:rsid w:val="0006277B"/>
    <w:rsid w:val="00062A6C"/>
    <w:rsid w:val="000632FE"/>
    <w:rsid w:val="0006423D"/>
    <w:rsid w:val="0006486D"/>
    <w:rsid w:val="000650CD"/>
    <w:rsid w:val="00065233"/>
    <w:rsid w:val="00065502"/>
    <w:rsid w:val="0006618C"/>
    <w:rsid w:val="00070851"/>
    <w:rsid w:val="00070B31"/>
    <w:rsid w:val="00071AD4"/>
    <w:rsid w:val="00071DB7"/>
    <w:rsid w:val="000720D8"/>
    <w:rsid w:val="00072BDB"/>
    <w:rsid w:val="000735C7"/>
    <w:rsid w:val="00073A9F"/>
    <w:rsid w:val="00074131"/>
    <w:rsid w:val="000746D3"/>
    <w:rsid w:val="00074BB9"/>
    <w:rsid w:val="000757D2"/>
    <w:rsid w:val="00075912"/>
    <w:rsid w:val="00075B9C"/>
    <w:rsid w:val="00076652"/>
    <w:rsid w:val="00076696"/>
    <w:rsid w:val="00077313"/>
    <w:rsid w:val="0008054E"/>
    <w:rsid w:val="00080CDE"/>
    <w:rsid w:val="0008120B"/>
    <w:rsid w:val="000814D1"/>
    <w:rsid w:val="000815D1"/>
    <w:rsid w:val="00081F9A"/>
    <w:rsid w:val="00082E2E"/>
    <w:rsid w:val="00083032"/>
    <w:rsid w:val="00083F4F"/>
    <w:rsid w:val="00084847"/>
    <w:rsid w:val="00084906"/>
    <w:rsid w:val="00084F15"/>
    <w:rsid w:val="000852B4"/>
    <w:rsid w:val="00085841"/>
    <w:rsid w:val="00085A60"/>
    <w:rsid w:val="00086483"/>
    <w:rsid w:val="000869BC"/>
    <w:rsid w:val="00086A2D"/>
    <w:rsid w:val="00086C9E"/>
    <w:rsid w:val="00086EAD"/>
    <w:rsid w:val="00087179"/>
    <w:rsid w:val="00087743"/>
    <w:rsid w:val="000877E8"/>
    <w:rsid w:val="00087C2B"/>
    <w:rsid w:val="000906AB"/>
    <w:rsid w:val="00091CA2"/>
    <w:rsid w:val="000923D3"/>
    <w:rsid w:val="00092590"/>
    <w:rsid w:val="0009281B"/>
    <w:rsid w:val="00092ED3"/>
    <w:rsid w:val="00092F20"/>
    <w:rsid w:val="00092F8B"/>
    <w:rsid w:val="00093BEE"/>
    <w:rsid w:val="00095162"/>
    <w:rsid w:val="00095173"/>
    <w:rsid w:val="00096108"/>
    <w:rsid w:val="0009619D"/>
    <w:rsid w:val="00097B7A"/>
    <w:rsid w:val="00097F9A"/>
    <w:rsid w:val="000A044E"/>
    <w:rsid w:val="000A0807"/>
    <w:rsid w:val="000A0EA6"/>
    <w:rsid w:val="000A12CE"/>
    <w:rsid w:val="000A1BFA"/>
    <w:rsid w:val="000A1C93"/>
    <w:rsid w:val="000A2AC6"/>
    <w:rsid w:val="000A31A2"/>
    <w:rsid w:val="000A37CD"/>
    <w:rsid w:val="000A391F"/>
    <w:rsid w:val="000A4563"/>
    <w:rsid w:val="000A54F6"/>
    <w:rsid w:val="000A5B9A"/>
    <w:rsid w:val="000A60D9"/>
    <w:rsid w:val="000A6375"/>
    <w:rsid w:val="000A699F"/>
    <w:rsid w:val="000A6DBB"/>
    <w:rsid w:val="000A74A3"/>
    <w:rsid w:val="000A74C0"/>
    <w:rsid w:val="000A75DB"/>
    <w:rsid w:val="000A7650"/>
    <w:rsid w:val="000B0028"/>
    <w:rsid w:val="000B09FF"/>
    <w:rsid w:val="000B0C15"/>
    <w:rsid w:val="000B0D1D"/>
    <w:rsid w:val="000B126E"/>
    <w:rsid w:val="000B1958"/>
    <w:rsid w:val="000B1F03"/>
    <w:rsid w:val="000B1F0C"/>
    <w:rsid w:val="000B206F"/>
    <w:rsid w:val="000B2201"/>
    <w:rsid w:val="000B3595"/>
    <w:rsid w:val="000B36EE"/>
    <w:rsid w:val="000B3776"/>
    <w:rsid w:val="000B38E9"/>
    <w:rsid w:val="000B42BA"/>
    <w:rsid w:val="000B49FF"/>
    <w:rsid w:val="000B5DDD"/>
    <w:rsid w:val="000B6077"/>
    <w:rsid w:val="000B616C"/>
    <w:rsid w:val="000B6343"/>
    <w:rsid w:val="000B6A78"/>
    <w:rsid w:val="000B7074"/>
    <w:rsid w:val="000B7761"/>
    <w:rsid w:val="000C0522"/>
    <w:rsid w:val="000C0C72"/>
    <w:rsid w:val="000C0D4C"/>
    <w:rsid w:val="000C16A4"/>
    <w:rsid w:val="000C2DAF"/>
    <w:rsid w:val="000C467A"/>
    <w:rsid w:val="000C47CE"/>
    <w:rsid w:val="000C50E2"/>
    <w:rsid w:val="000C5B52"/>
    <w:rsid w:val="000C747D"/>
    <w:rsid w:val="000C7891"/>
    <w:rsid w:val="000D064C"/>
    <w:rsid w:val="000D084E"/>
    <w:rsid w:val="000D0F84"/>
    <w:rsid w:val="000D1456"/>
    <w:rsid w:val="000D178D"/>
    <w:rsid w:val="000D19BC"/>
    <w:rsid w:val="000D1DD6"/>
    <w:rsid w:val="000D1F0F"/>
    <w:rsid w:val="000D3806"/>
    <w:rsid w:val="000D46DA"/>
    <w:rsid w:val="000D5696"/>
    <w:rsid w:val="000D5B87"/>
    <w:rsid w:val="000D617E"/>
    <w:rsid w:val="000D625F"/>
    <w:rsid w:val="000D76C7"/>
    <w:rsid w:val="000D7BAA"/>
    <w:rsid w:val="000E19B8"/>
    <w:rsid w:val="000E1B56"/>
    <w:rsid w:val="000E2323"/>
    <w:rsid w:val="000E3806"/>
    <w:rsid w:val="000E56BB"/>
    <w:rsid w:val="000E589E"/>
    <w:rsid w:val="000E6014"/>
    <w:rsid w:val="000E7984"/>
    <w:rsid w:val="000E7A92"/>
    <w:rsid w:val="000F09DB"/>
    <w:rsid w:val="000F1907"/>
    <w:rsid w:val="000F3DA2"/>
    <w:rsid w:val="000F47D1"/>
    <w:rsid w:val="000F4866"/>
    <w:rsid w:val="000F48AA"/>
    <w:rsid w:val="000F4CC4"/>
    <w:rsid w:val="000F4D7D"/>
    <w:rsid w:val="000F4E26"/>
    <w:rsid w:val="000F507A"/>
    <w:rsid w:val="000F5975"/>
    <w:rsid w:val="000F5BC9"/>
    <w:rsid w:val="000F703D"/>
    <w:rsid w:val="001010EA"/>
    <w:rsid w:val="001011B1"/>
    <w:rsid w:val="001012BC"/>
    <w:rsid w:val="0010152D"/>
    <w:rsid w:val="00101ABE"/>
    <w:rsid w:val="00103638"/>
    <w:rsid w:val="001038F8"/>
    <w:rsid w:val="001045F0"/>
    <w:rsid w:val="00104678"/>
    <w:rsid w:val="00104687"/>
    <w:rsid w:val="0010527E"/>
    <w:rsid w:val="00106226"/>
    <w:rsid w:val="00106809"/>
    <w:rsid w:val="0010741F"/>
    <w:rsid w:val="0010761E"/>
    <w:rsid w:val="0010799D"/>
    <w:rsid w:val="001101F7"/>
    <w:rsid w:val="001103EE"/>
    <w:rsid w:val="001108F2"/>
    <w:rsid w:val="001118E8"/>
    <w:rsid w:val="00111EB0"/>
    <w:rsid w:val="001120AB"/>
    <w:rsid w:val="00112A7E"/>
    <w:rsid w:val="00112EFC"/>
    <w:rsid w:val="0011354C"/>
    <w:rsid w:val="001137A2"/>
    <w:rsid w:val="00113FDF"/>
    <w:rsid w:val="00115ECF"/>
    <w:rsid w:val="00116142"/>
    <w:rsid w:val="001162C9"/>
    <w:rsid w:val="00116846"/>
    <w:rsid w:val="0011772D"/>
    <w:rsid w:val="00120229"/>
    <w:rsid w:val="00120AEA"/>
    <w:rsid w:val="00120C9A"/>
    <w:rsid w:val="00121232"/>
    <w:rsid w:val="00122990"/>
    <w:rsid w:val="00123A2E"/>
    <w:rsid w:val="00123AED"/>
    <w:rsid w:val="0012490B"/>
    <w:rsid w:val="00124DEA"/>
    <w:rsid w:val="00124EC0"/>
    <w:rsid w:val="00125C3D"/>
    <w:rsid w:val="001260E6"/>
    <w:rsid w:val="00126327"/>
    <w:rsid w:val="00126959"/>
    <w:rsid w:val="00127368"/>
    <w:rsid w:val="001277B8"/>
    <w:rsid w:val="00127A6E"/>
    <w:rsid w:val="00130EB5"/>
    <w:rsid w:val="00131C16"/>
    <w:rsid w:val="001347ED"/>
    <w:rsid w:val="00134A13"/>
    <w:rsid w:val="00134A1E"/>
    <w:rsid w:val="00135951"/>
    <w:rsid w:val="0013644E"/>
    <w:rsid w:val="0013677C"/>
    <w:rsid w:val="00136B3C"/>
    <w:rsid w:val="00137FA3"/>
    <w:rsid w:val="00140A73"/>
    <w:rsid w:val="00141083"/>
    <w:rsid w:val="001419F8"/>
    <w:rsid w:val="00141A11"/>
    <w:rsid w:val="0014211B"/>
    <w:rsid w:val="00142F67"/>
    <w:rsid w:val="001437BC"/>
    <w:rsid w:val="00143CCA"/>
    <w:rsid w:val="00143EC9"/>
    <w:rsid w:val="0014419C"/>
    <w:rsid w:val="001461BC"/>
    <w:rsid w:val="00146591"/>
    <w:rsid w:val="00147C9C"/>
    <w:rsid w:val="00147D81"/>
    <w:rsid w:val="00150918"/>
    <w:rsid w:val="00150DD2"/>
    <w:rsid w:val="00153A61"/>
    <w:rsid w:val="00153B7A"/>
    <w:rsid w:val="00153FBB"/>
    <w:rsid w:val="0015435B"/>
    <w:rsid w:val="00154BF1"/>
    <w:rsid w:val="00155BAF"/>
    <w:rsid w:val="00156876"/>
    <w:rsid w:val="001570DF"/>
    <w:rsid w:val="0015756B"/>
    <w:rsid w:val="00157CB6"/>
    <w:rsid w:val="001602C5"/>
    <w:rsid w:val="001613B9"/>
    <w:rsid w:val="001619C3"/>
    <w:rsid w:val="00161D9C"/>
    <w:rsid w:val="001624B6"/>
    <w:rsid w:val="00162EB7"/>
    <w:rsid w:val="001637C6"/>
    <w:rsid w:val="00163FD2"/>
    <w:rsid w:val="00164493"/>
    <w:rsid w:val="00164652"/>
    <w:rsid w:val="00164D33"/>
    <w:rsid w:val="00165AF7"/>
    <w:rsid w:val="00165AFC"/>
    <w:rsid w:val="00165E8B"/>
    <w:rsid w:val="001665BF"/>
    <w:rsid w:val="00167A88"/>
    <w:rsid w:val="001705F4"/>
    <w:rsid w:val="0017125F"/>
    <w:rsid w:val="00171A7A"/>
    <w:rsid w:val="00171FBC"/>
    <w:rsid w:val="001720E1"/>
    <w:rsid w:val="00172FF0"/>
    <w:rsid w:val="00173492"/>
    <w:rsid w:val="00176110"/>
    <w:rsid w:val="00176640"/>
    <w:rsid w:val="00176AC6"/>
    <w:rsid w:val="001774E8"/>
    <w:rsid w:val="001801C4"/>
    <w:rsid w:val="00180652"/>
    <w:rsid w:val="001812B0"/>
    <w:rsid w:val="00181353"/>
    <w:rsid w:val="001821B8"/>
    <w:rsid w:val="00182D27"/>
    <w:rsid w:val="00183418"/>
    <w:rsid w:val="00183BFC"/>
    <w:rsid w:val="00183D07"/>
    <w:rsid w:val="00184264"/>
    <w:rsid w:val="001847E0"/>
    <w:rsid w:val="00184A1D"/>
    <w:rsid w:val="00184AA4"/>
    <w:rsid w:val="00184FCB"/>
    <w:rsid w:val="00185156"/>
    <w:rsid w:val="00185CF5"/>
    <w:rsid w:val="001863AE"/>
    <w:rsid w:val="00186C67"/>
    <w:rsid w:val="0018748C"/>
    <w:rsid w:val="00190465"/>
    <w:rsid w:val="00190C18"/>
    <w:rsid w:val="00191464"/>
    <w:rsid w:val="00191BF4"/>
    <w:rsid w:val="001923A5"/>
    <w:rsid w:val="0019399A"/>
    <w:rsid w:val="00194A00"/>
    <w:rsid w:val="001952CA"/>
    <w:rsid w:val="00195B78"/>
    <w:rsid w:val="00195F15"/>
    <w:rsid w:val="00196379"/>
    <w:rsid w:val="00196873"/>
    <w:rsid w:val="001969C0"/>
    <w:rsid w:val="0019713A"/>
    <w:rsid w:val="0019746A"/>
    <w:rsid w:val="00197A11"/>
    <w:rsid w:val="00197CB3"/>
    <w:rsid w:val="001A0369"/>
    <w:rsid w:val="001A081C"/>
    <w:rsid w:val="001A17D1"/>
    <w:rsid w:val="001A17D2"/>
    <w:rsid w:val="001A1EA4"/>
    <w:rsid w:val="001A1FB6"/>
    <w:rsid w:val="001A269E"/>
    <w:rsid w:val="001A2D0A"/>
    <w:rsid w:val="001A3211"/>
    <w:rsid w:val="001A39FD"/>
    <w:rsid w:val="001A3D01"/>
    <w:rsid w:val="001A4F24"/>
    <w:rsid w:val="001A4F29"/>
    <w:rsid w:val="001A4FC4"/>
    <w:rsid w:val="001A5443"/>
    <w:rsid w:val="001A5890"/>
    <w:rsid w:val="001A5B38"/>
    <w:rsid w:val="001A614A"/>
    <w:rsid w:val="001A6422"/>
    <w:rsid w:val="001A6C59"/>
    <w:rsid w:val="001A724B"/>
    <w:rsid w:val="001A7710"/>
    <w:rsid w:val="001B0225"/>
    <w:rsid w:val="001B0267"/>
    <w:rsid w:val="001B0300"/>
    <w:rsid w:val="001B1455"/>
    <w:rsid w:val="001B18B3"/>
    <w:rsid w:val="001B1E26"/>
    <w:rsid w:val="001B2B85"/>
    <w:rsid w:val="001B35CD"/>
    <w:rsid w:val="001B457B"/>
    <w:rsid w:val="001B4AC2"/>
    <w:rsid w:val="001B4D4B"/>
    <w:rsid w:val="001B50CA"/>
    <w:rsid w:val="001B5AA3"/>
    <w:rsid w:val="001B61B2"/>
    <w:rsid w:val="001B6388"/>
    <w:rsid w:val="001C00E0"/>
    <w:rsid w:val="001C02F5"/>
    <w:rsid w:val="001C06D6"/>
    <w:rsid w:val="001C0AF9"/>
    <w:rsid w:val="001C117B"/>
    <w:rsid w:val="001C12DF"/>
    <w:rsid w:val="001C3AA2"/>
    <w:rsid w:val="001C508E"/>
    <w:rsid w:val="001C546D"/>
    <w:rsid w:val="001C5B3D"/>
    <w:rsid w:val="001C6EE1"/>
    <w:rsid w:val="001C769B"/>
    <w:rsid w:val="001C7E6E"/>
    <w:rsid w:val="001D09F7"/>
    <w:rsid w:val="001D0B88"/>
    <w:rsid w:val="001D0D3F"/>
    <w:rsid w:val="001D106F"/>
    <w:rsid w:val="001D2248"/>
    <w:rsid w:val="001D28CF"/>
    <w:rsid w:val="001D2AFA"/>
    <w:rsid w:val="001D2CC5"/>
    <w:rsid w:val="001D30C9"/>
    <w:rsid w:val="001D3405"/>
    <w:rsid w:val="001D3A51"/>
    <w:rsid w:val="001D3EA6"/>
    <w:rsid w:val="001D4738"/>
    <w:rsid w:val="001D4A75"/>
    <w:rsid w:val="001D4D81"/>
    <w:rsid w:val="001D4FD8"/>
    <w:rsid w:val="001D5B68"/>
    <w:rsid w:val="001D5C6F"/>
    <w:rsid w:val="001D60A7"/>
    <w:rsid w:val="001D6F1D"/>
    <w:rsid w:val="001D7FDD"/>
    <w:rsid w:val="001E0047"/>
    <w:rsid w:val="001E08BB"/>
    <w:rsid w:val="001E19D9"/>
    <w:rsid w:val="001E1AC2"/>
    <w:rsid w:val="001E1C1E"/>
    <w:rsid w:val="001E1C36"/>
    <w:rsid w:val="001E2170"/>
    <w:rsid w:val="001E2342"/>
    <w:rsid w:val="001E30B6"/>
    <w:rsid w:val="001E3FB3"/>
    <w:rsid w:val="001E4621"/>
    <w:rsid w:val="001E4F43"/>
    <w:rsid w:val="001E5406"/>
    <w:rsid w:val="001E5A28"/>
    <w:rsid w:val="001E5E6B"/>
    <w:rsid w:val="001E5F98"/>
    <w:rsid w:val="001E7746"/>
    <w:rsid w:val="001F117D"/>
    <w:rsid w:val="001F22A8"/>
    <w:rsid w:val="001F2807"/>
    <w:rsid w:val="001F2E17"/>
    <w:rsid w:val="001F2E26"/>
    <w:rsid w:val="001F2F55"/>
    <w:rsid w:val="001F331D"/>
    <w:rsid w:val="001F3443"/>
    <w:rsid w:val="001F39EF"/>
    <w:rsid w:val="001F3C7F"/>
    <w:rsid w:val="001F4094"/>
    <w:rsid w:val="001F41E1"/>
    <w:rsid w:val="001F4C56"/>
    <w:rsid w:val="001F508E"/>
    <w:rsid w:val="001F579B"/>
    <w:rsid w:val="001F5A8E"/>
    <w:rsid w:val="001F6EDE"/>
    <w:rsid w:val="001F7088"/>
    <w:rsid w:val="001F7619"/>
    <w:rsid w:val="001F764C"/>
    <w:rsid w:val="001F7934"/>
    <w:rsid w:val="001F7B3A"/>
    <w:rsid w:val="001F7C7A"/>
    <w:rsid w:val="002001A8"/>
    <w:rsid w:val="0020128E"/>
    <w:rsid w:val="00201757"/>
    <w:rsid w:val="00201BC9"/>
    <w:rsid w:val="002026DA"/>
    <w:rsid w:val="00203066"/>
    <w:rsid w:val="002034C7"/>
    <w:rsid w:val="00204041"/>
    <w:rsid w:val="00206333"/>
    <w:rsid w:val="00206CBB"/>
    <w:rsid w:val="00206CF8"/>
    <w:rsid w:val="0020756E"/>
    <w:rsid w:val="00207842"/>
    <w:rsid w:val="00207C99"/>
    <w:rsid w:val="0021018C"/>
    <w:rsid w:val="00211200"/>
    <w:rsid w:val="002112D3"/>
    <w:rsid w:val="0021159C"/>
    <w:rsid w:val="00211A1B"/>
    <w:rsid w:val="00211E2E"/>
    <w:rsid w:val="00212257"/>
    <w:rsid w:val="00212B0A"/>
    <w:rsid w:val="002130B8"/>
    <w:rsid w:val="00213385"/>
    <w:rsid w:val="0021488B"/>
    <w:rsid w:val="002148D7"/>
    <w:rsid w:val="00215BFA"/>
    <w:rsid w:val="00215C80"/>
    <w:rsid w:val="0021637D"/>
    <w:rsid w:val="00217084"/>
    <w:rsid w:val="002178CD"/>
    <w:rsid w:val="00217B51"/>
    <w:rsid w:val="00217BC5"/>
    <w:rsid w:val="0022012B"/>
    <w:rsid w:val="00220381"/>
    <w:rsid w:val="002214B8"/>
    <w:rsid w:val="00221F4C"/>
    <w:rsid w:val="00222156"/>
    <w:rsid w:val="00222AE0"/>
    <w:rsid w:val="00222D7F"/>
    <w:rsid w:val="00223275"/>
    <w:rsid w:val="00224A02"/>
    <w:rsid w:val="00224A7C"/>
    <w:rsid w:val="0022505E"/>
    <w:rsid w:val="002253FD"/>
    <w:rsid w:val="002256F1"/>
    <w:rsid w:val="00226013"/>
    <w:rsid w:val="00226188"/>
    <w:rsid w:val="002263DC"/>
    <w:rsid w:val="00226726"/>
    <w:rsid w:val="0022706E"/>
    <w:rsid w:val="00232347"/>
    <w:rsid w:val="00232873"/>
    <w:rsid w:val="00233BB0"/>
    <w:rsid w:val="00233C76"/>
    <w:rsid w:val="00233D07"/>
    <w:rsid w:val="002342B0"/>
    <w:rsid w:val="0023572D"/>
    <w:rsid w:val="0023625E"/>
    <w:rsid w:val="002364B0"/>
    <w:rsid w:val="00236B34"/>
    <w:rsid w:val="00236D8C"/>
    <w:rsid w:val="00237536"/>
    <w:rsid w:val="00240760"/>
    <w:rsid w:val="002414B5"/>
    <w:rsid w:val="0024265D"/>
    <w:rsid w:val="00243CDD"/>
    <w:rsid w:val="00243F8B"/>
    <w:rsid w:val="00244145"/>
    <w:rsid w:val="002445AE"/>
    <w:rsid w:val="00244A64"/>
    <w:rsid w:val="00244D37"/>
    <w:rsid w:val="00245158"/>
    <w:rsid w:val="00245396"/>
    <w:rsid w:val="002479AB"/>
    <w:rsid w:val="00247D50"/>
    <w:rsid w:val="0025062D"/>
    <w:rsid w:val="00250986"/>
    <w:rsid w:val="00251399"/>
    <w:rsid w:val="0025160A"/>
    <w:rsid w:val="0025197A"/>
    <w:rsid w:val="00251BA4"/>
    <w:rsid w:val="0025263D"/>
    <w:rsid w:val="00252C7F"/>
    <w:rsid w:val="0025540A"/>
    <w:rsid w:val="00256359"/>
    <w:rsid w:val="002563AE"/>
    <w:rsid w:val="00256D64"/>
    <w:rsid w:val="002570D2"/>
    <w:rsid w:val="002575A9"/>
    <w:rsid w:val="00257636"/>
    <w:rsid w:val="00257711"/>
    <w:rsid w:val="00257833"/>
    <w:rsid w:val="00257E7C"/>
    <w:rsid w:val="002606C7"/>
    <w:rsid w:val="002612F5"/>
    <w:rsid w:val="00261ADA"/>
    <w:rsid w:val="0026260E"/>
    <w:rsid w:val="00262CFB"/>
    <w:rsid w:val="00263849"/>
    <w:rsid w:val="00263C48"/>
    <w:rsid w:val="00264FC3"/>
    <w:rsid w:val="0026509E"/>
    <w:rsid w:val="00265156"/>
    <w:rsid w:val="00265FA0"/>
    <w:rsid w:val="0026642E"/>
    <w:rsid w:val="002664B3"/>
    <w:rsid w:val="00267004"/>
    <w:rsid w:val="00270615"/>
    <w:rsid w:val="0027066B"/>
    <w:rsid w:val="0027091A"/>
    <w:rsid w:val="00270BFB"/>
    <w:rsid w:val="00271302"/>
    <w:rsid w:val="0027154D"/>
    <w:rsid w:val="00272A43"/>
    <w:rsid w:val="00273110"/>
    <w:rsid w:val="0027316D"/>
    <w:rsid w:val="002737BB"/>
    <w:rsid w:val="00273B51"/>
    <w:rsid w:val="00274EAC"/>
    <w:rsid w:val="00275062"/>
    <w:rsid w:val="00275879"/>
    <w:rsid w:val="0027659E"/>
    <w:rsid w:val="002766B0"/>
    <w:rsid w:val="00276CFF"/>
    <w:rsid w:val="0028052D"/>
    <w:rsid w:val="002805B8"/>
    <w:rsid w:val="00280E16"/>
    <w:rsid w:val="00280F12"/>
    <w:rsid w:val="00280FCA"/>
    <w:rsid w:val="00281DD4"/>
    <w:rsid w:val="00281E16"/>
    <w:rsid w:val="0028290C"/>
    <w:rsid w:val="00282951"/>
    <w:rsid w:val="0028394B"/>
    <w:rsid w:val="00284378"/>
    <w:rsid w:val="00284415"/>
    <w:rsid w:val="00284713"/>
    <w:rsid w:val="00284C44"/>
    <w:rsid w:val="002851D3"/>
    <w:rsid w:val="00286291"/>
    <w:rsid w:val="0028635B"/>
    <w:rsid w:val="002866E1"/>
    <w:rsid w:val="00286DED"/>
    <w:rsid w:val="00286DF6"/>
    <w:rsid w:val="00286FE5"/>
    <w:rsid w:val="0028754A"/>
    <w:rsid w:val="00290BDE"/>
    <w:rsid w:val="002918B5"/>
    <w:rsid w:val="0029294C"/>
    <w:rsid w:val="00293433"/>
    <w:rsid w:val="00293A11"/>
    <w:rsid w:val="00294754"/>
    <w:rsid w:val="0029477F"/>
    <w:rsid w:val="00294935"/>
    <w:rsid w:val="00295535"/>
    <w:rsid w:val="002956A4"/>
    <w:rsid w:val="00295CE7"/>
    <w:rsid w:val="00296466"/>
    <w:rsid w:val="002968A6"/>
    <w:rsid w:val="00296973"/>
    <w:rsid w:val="002A0802"/>
    <w:rsid w:val="002A08CE"/>
    <w:rsid w:val="002A0975"/>
    <w:rsid w:val="002A0E2F"/>
    <w:rsid w:val="002A0E3E"/>
    <w:rsid w:val="002A1447"/>
    <w:rsid w:val="002A1A79"/>
    <w:rsid w:val="002A27DA"/>
    <w:rsid w:val="002A3499"/>
    <w:rsid w:val="002A3CFD"/>
    <w:rsid w:val="002A512E"/>
    <w:rsid w:val="002A5219"/>
    <w:rsid w:val="002A5EFC"/>
    <w:rsid w:val="002A666B"/>
    <w:rsid w:val="002A6BC6"/>
    <w:rsid w:val="002A6D06"/>
    <w:rsid w:val="002A77FD"/>
    <w:rsid w:val="002A78A8"/>
    <w:rsid w:val="002B0409"/>
    <w:rsid w:val="002B0542"/>
    <w:rsid w:val="002B1066"/>
    <w:rsid w:val="002B1504"/>
    <w:rsid w:val="002B1BF9"/>
    <w:rsid w:val="002B2112"/>
    <w:rsid w:val="002B29F0"/>
    <w:rsid w:val="002B3E25"/>
    <w:rsid w:val="002B4ACB"/>
    <w:rsid w:val="002B5269"/>
    <w:rsid w:val="002B57A6"/>
    <w:rsid w:val="002B5C0E"/>
    <w:rsid w:val="002B6224"/>
    <w:rsid w:val="002B6244"/>
    <w:rsid w:val="002B68C2"/>
    <w:rsid w:val="002B736C"/>
    <w:rsid w:val="002B7C47"/>
    <w:rsid w:val="002C0450"/>
    <w:rsid w:val="002C0521"/>
    <w:rsid w:val="002C053F"/>
    <w:rsid w:val="002C10BE"/>
    <w:rsid w:val="002C1105"/>
    <w:rsid w:val="002C15EF"/>
    <w:rsid w:val="002C27AB"/>
    <w:rsid w:val="002C2842"/>
    <w:rsid w:val="002C2CE7"/>
    <w:rsid w:val="002C2E1B"/>
    <w:rsid w:val="002C2E1D"/>
    <w:rsid w:val="002C383D"/>
    <w:rsid w:val="002C6998"/>
    <w:rsid w:val="002C69B2"/>
    <w:rsid w:val="002C6BA9"/>
    <w:rsid w:val="002C7FEE"/>
    <w:rsid w:val="002D0019"/>
    <w:rsid w:val="002D07C0"/>
    <w:rsid w:val="002D08DA"/>
    <w:rsid w:val="002D0D6B"/>
    <w:rsid w:val="002D1113"/>
    <w:rsid w:val="002D16FF"/>
    <w:rsid w:val="002D27CE"/>
    <w:rsid w:val="002D28AF"/>
    <w:rsid w:val="002D2CE8"/>
    <w:rsid w:val="002D3511"/>
    <w:rsid w:val="002D3BFC"/>
    <w:rsid w:val="002D4D38"/>
    <w:rsid w:val="002D4EA6"/>
    <w:rsid w:val="002D6AA2"/>
    <w:rsid w:val="002D6EFC"/>
    <w:rsid w:val="002D7DBA"/>
    <w:rsid w:val="002E023A"/>
    <w:rsid w:val="002E0319"/>
    <w:rsid w:val="002E13BD"/>
    <w:rsid w:val="002E1A0F"/>
    <w:rsid w:val="002E20AB"/>
    <w:rsid w:val="002E2BA1"/>
    <w:rsid w:val="002E3105"/>
    <w:rsid w:val="002E322C"/>
    <w:rsid w:val="002E3E30"/>
    <w:rsid w:val="002E4389"/>
    <w:rsid w:val="002E4732"/>
    <w:rsid w:val="002E53BD"/>
    <w:rsid w:val="002E5EEF"/>
    <w:rsid w:val="002E60B0"/>
    <w:rsid w:val="002E6229"/>
    <w:rsid w:val="002E6249"/>
    <w:rsid w:val="002F02A7"/>
    <w:rsid w:val="002F03D1"/>
    <w:rsid w:val="002F0A94"/>
    <w:rsid w:val="002F17E7"/>
    <w:rsid w:val="002F1ADB"/>
    <w:rsid w:val="002F1C3A"/>
    <w:rsid w:val="002F2C30"/>
    <w:rsid w:val="002F3118"/>
    <w:rsid w:val="002F346B"/>
    <w:rsid w:val="002F35B0"/>
    <w:rsid w:val="002F36A7"/>
    <w:rsid w:val="002F3AFB"/>
    <w:rsid w:val="002F47F8"/>
    <w:rsid w:val="002F4AE9"/>
    <w:rsid w:val="002F4B20"/>
    <w:rsid w:val="002F56F0"/>
    <w:rsid w:val="002F58FD"/>
    <w:rsid w:val="002F595A"/>
    <w:rsid w:val="002F5FC4"/>
    <w:rsid w:val="002F6250"/>
    <w:rsid w:val="002F6594"/>
    <w:rsid w:val="002F7344"/>
    <w:rsid w:val="002F743B"/>
    <w:rsid w:val="002F7989"/>
    <w:rsid w:val="0030023D"/>
    <w:rsid w:val="0030089F"/>
    <w:rsid w:val="00301435"/>
    <w:rsid w:val="003017BA"/>
    <w:rsid w:val="003025D7"/>
    <w:rsid w:val="00302DBA"/>
    <w:rsid w:val="003034C7"/>
    <w:rsid w:val="00303962"/>
    <w:rsid w:val="00303B21"/>
    <w:rsid w:val="00303C0C"/>
    <w:rsid w:val="00303DE9"/>
    <w:rsid w:val="003040F5"/>
    <w:rsid w:val="00304529"/>
    <w:rsid w:val="00304C81"/>
    <w:rsid w:val="003050DE"/>
    <w:rsid w:val="003054FE"/>
    <w:rsid w:val="00306613"/>
    <w:rsid w:val="00306744"/>
    <w:rsid w:val="00306A5F"/>
    <w:rsid w:val="003074D0"/>
    <w:rsid w:val="00310477"/>
    <w:rsid w:val="00310D66"/>
    <w:rsid w:val="00310F4C"/>
    <w:rsid w:val="0031113D"/>
    <w:rsid w:val="00311361"/>
    <w:rsid w:val="00311782"/>
    <w:rsid w:val="003129D9"/>
    <w:rsid w:val="00312ACA"/>
    <w:rsid w:val="00312E85"/>
    <w:rsid w:val="00313083"/>
    <w:rsid w:val="00314535"/>
    <w:rsid w:val="0031460E"/>
    <w:rsid w:val="003151FD"/>
    <w:rsid w:val="003157CE"/>
    <w:rsid w:val="0031692B"/>
    <w:rsid w:val="003172BF"/>
    <w:rsid w:val="003175E6"/>
    <w:rsid w:val="00317863"/>
    <w:rsid w:val="00317EDB"/>
    <w:rsid w:val="00317F29"/>
    <w:rsid w:val="003233BE"/>
    <w:rsid w:val="0032348B"/>
    <w:rsid w:val="00324ED8"/>
    <w:rsid w:val="00325470"/>
    <w:rsid w:val="00325505"/>
    <w:rsid w:val="00325556"/>
    <w:rsid w:val="00325764"/>
    <w:rsid w:val="0032601F"/>
    <w:rsid w:val="00330354"/>
    <w:rsid w:val="00330B3C"/>
    <w:rsid w:val="003315DF"/>
    <w:rsid w:val="003326CF"/>
    <w:rsid w:val="003328EB"/>
    <w:rsid w:val="003347C0"/>
    <w:rsid w:val="003358E3"/>
    <w:rsid w:val="00335C1C"/>
    <w:rsid w:val="00335EA2"/>
    <w:rsid w:val="00335FEF"/>
    <w:rsid w:val="0033629B"/>
    <w:rsid w:val="003365BA"/>
    <w:rsid w:val="00336C5A"/>
    <w:rsid w:val="00337348"/>
    <w:rsid w:val="003378E4"/>
    <w:rsid w:val="00337F65"/>
    <w:rsid w:val="0034297A"/>
    <w:rsid w:val="00342BCE"/>
    <w:rsid w:val="00342EE9"/>
    <w:rsid w:val="00342F43"/>
    <w:rsid w:val="00343956"/>
    <w:rsid w:val="00343DA5"/>
    <w:rsid w:val="0034467E"/>
    <w:rsid w:val="00344C74"/>
    <w:rsid w:val="003450DA"/>
    <w:rsid w:val="00345149"/>
    <w:rsid w:val="003454B2"/>
    <w:rsid w:val="00345899"/>
    <w:rsid w:val="00345960"/>
    <w:rsid w:val="00345BC8"/>
    <w:rsid w:val="00345DE7"/>
    <w:rsid w:val="00346363"/>
    <w:rsid w:val="003465D1"/>
    <w:rsid w:val="0034667B"/>
    <w:rsid w:val="003469C1"/>
    <w:rsid w:val="00350BD4"/>
    <w:rsid w:val="00352FF7"/>
    <w:rsid w:val="003530DD"/>
    <w:rsid w:val="003534AA"/>
    <w:rsid w:val="00354642"/>
    <w:rsid w:val="00355442"/>
    <w:rsid w:val="00356C33"/>
    <w:rsid w:val="00357112"/>
    <w:rsid w:val="00357CC8"/>
    <w:rsid w:val="00357EB6"/>
    <w:rsid w:val="00360547"/>
    <w:rsid w:val="00360D35"/>
    <w:rsid w:val="003611BC"/>
    <w:rsid w:val="003612B5"/>
    <w:rsid w:val="00362A22"/>
    <w:rsid w:val="00362B34"/>
    <w:rsid w:val="00362DE7"/>
    <w:rsid w:val="00362DF2"/>
    <w:rsid w:val="00363A24"/>
    <w:rsid w:val="00363AEA"/>
    <w:rsid w:val="00364257"/>
    <w:rsid w:val="0036536F"/>
    <w:rsid w:val="00365A30"/>
    <w:rsid w:val="0036627E"/>
    <w:rsid w:val="00366532"/>
    <w:rsid w:val="00366718"/>
    <w:rsid w:val="00366DBC"/>
    <w:rsid w:val="00366EAB"/>
    <w:rsid w:val="00366F6F"/>
    <w:rsid w:val="003672A7"/>
    <w:rsid w:val="0036737D"/>
    <w:rsid w:val="00367413"/>
    <w:rsid w:val="003705FE"/>
    <w:rsid w:val="0037066C"/>
    <w:rsid w:val="00370A04"/>
    <w:rsid w:val="00370FA1"/>
    <w:rsid w:val="00371767"/>
    <w:rsid w:val="00371965"/>
    <w:rsid w:val="0037244D"/>
    <w:rsid w:val="00372B06"/>
    <w:rsid w:val="00372BD3"/>
    <w:rsid w:val="00373988"/>
    <w:rsid w:val="00373B76"/>
    <w:rsid w:val="003767EA"/>
    <w:rsid w:val="0037714E"/>
    <w:rsid w:val="0038076E"/>
    <w:rsid w:val="0038078E"/>
    <w:rsid w:val="00380CAD"/>
    <w:rsid w:val="00380D78"/>
    <w:rsid w:val="00381414"/>
    <w:rsid w:val="0038167B"/>
    <w:rsid w:val="00381809"/>
    <w:rsid w:val="00382568"/>
    <w:rsid w:val="00382CCD"/>
    <w:rsid w:val="003838C0"/>
    <w:rsid w:val="003846F5"/>
    <w:rsid w:val="00384E6B"/>
    <w:rsid w:val="00385291"/>
    <w:rsid w:val="00385858"/>
    <w:rsid w:val="00385F64"/>
    <w:rsid w:val="0038632A"/>
    <w:rsid w:val="00386E28"/>
    <w:rsid w:val="00387679"/>
    <w:rsid w:val="00387811"/>
    <w:rsid w:val="003906AA"/>
    <w:rsid w:val="00390F24"/>
    <w:rsid w:val="00391CEC"/>
    <w:rsid w:val="0039286C"/>
    <w:rsid w:val="00392B66"/>
    <w:rsid w:val="00392CCE"/>
    <w:rsid w:val="003931EF"/>
    <w:rsid w:val="003932A2"/>
    <w:rsid w:val="003938D4"/>
    <w:rsid w:val="00393D6D"/>
    <w:rsid w:val="00394AA6"/>
    <w:rsid w:val="00394BB6"/>
    <w:rsid w:val="0039510B"/>
    <w:rsid w:val="00395E94"/>
    <w:rsid w:val="00395F6C"/>
    <w:rsid w:val="00396663"/>
    <w:rsid w:val="003968FE"/>
    <w:rsid w:val="00396921"/>
    <w:rsid w:val="003970E8"/>
    <w:rsid w:val="003A0F9A"/>
    <w:rsid w:val="003A1E64"/>
    <w:rsid w:val="003A21A8"/>
    <w:rsid w:val="003A2436"/>
    <w:rsid w:val="003A2A9C"/>
    <w:rsid w:val="003A2AAB"/>
    <w:rsid w:val="003A31A6"/>
    <w:rsid w:val="003A31FD"/>
    <w:rsid w:val="003A32DA"/>
    <w:rsid w:val="003A3D6A"/>
    <w:rsid w:val="003A5D6D"/>
    <w:rsid w:val="003A6469"/>
    <w:rsid w:val="003A6726"/>
    <w:rsid w:val="003A6784"/>
    <w:rsid w:val="003A6F58"/>
    <w:rsid w:val="003A71AF"/>
    <w:rsid w:val="003B09CD"/>
    <w:rsid w:val="003B0F14"/>
    <w:rsid w:val="003B11B3"/>
    <w:rsid w:val="003B15ED"/>
    <w:rsid w:val="003B1D14"/>
    <w:rsid w:val="003B26B0"/>
    <w:rsid w:val="003B27EA"/>
    <w:rsid w:val="003B2EED"/>
    <w:rsid w:val="003B3D35"/>
    <w:rsid w:val="003B4925"/>
    <w:rsid w:val="003B4F17"/>
    <w:rsid w:val="003B517F"/>
    <w:rsid w:val="003B55CB"/>
    <w:rsid w:val="003B5F7F"/>
    <w:rsid w:val="003B6DB1"/>
    <w:rsid w:val="003B7653"/>
    <w:rsid w:val="003C0140"/>
    <w:rsid w:val="003C0605"/>
    <w:rsid w:val="003C0B9A"/>
    <w:rsid w:val="003C121D"/>
    <w:rsid w:val="003C1472"/>
    <w:rsid w:val="003C1901"/>
    <w:rsid w:val="003C2552"/>
    <w:rsid w:val="003C2A16"/>
    <w:rsid w:val="003C3471"/>
    <w:rsid w:val="003C3549"/>
    <w:rsid w:val="003C6B7B"/>
    <w:rsid w:val="003C6CA2"/>
    <w:rsid w:val="003C7C1E"/>
    <w:rsid w:val="003D07A1"/>
    <w:rsid w:val="003D100E"/>
    <w:rsid w:val="003D105A"/>
    <w:rsid w:val="003D1298"/>
    <w:rsid w:val="003D1968"/>
    <w:rsid w:val="003D1D3A"/>
    <w:rsid w:val="003D3F37"/>
    <w:rsid w:val="003D49D3"/>
    <w:rsid w:val="003D4FB9"/>
    <w:rsid w:val="003D56EF"/>
    <w:rsid w:val="003D6ED0"/>
    <w:rsid w:val="003D7ED6"/>
    <w:rsid w:val="003D7F87"/>
    <w:rsid w:val="003E0117"/>
    <w:rsid w:val="003E0228"/>
    <w:rsid w:val="003E0566"/>
    <w:rsid w:val="003E097A"/>
    <w:rsid w:val="003E0B4A"/>
    <w:rsid w:val="003E0DD6"/>
    <w:rsid w:val="003E18DD"/>
    <w:rsid w:val="003E2756"/>
    <w:rsid w:val="003E2F22"/>
    <w:rsid w:val="003E3071"/>
    <w:rsid w:val="003E3388"/>
    <w:rsid w:val="003E38A2"/>
    <w:rsid w:val="003E3F87"/>
    <w:rsid w:val="003E6857"/>
    <w:rsid w:val="003E69BA"/>
    <w:rsid w:val="003E6D3D"/>
    <w:rsid w:val="003E74E5"/>
    <w:rsid w:val="003F10E8"/>
    <w:rsid w:val="003F2DDD"/>
    <w:rsid w:val="003F3114"/>
    <w:rsid w:val="003F3702"/>
    <w:rsid w:val="003F3C4A"/>
    <w:rsid w:val="003F3CA9"/>
    <w:rsid w:val="003F5F8D"/>
    <w:rsid w:val="003F648A"/>
    <w:rsid w:val="003F6D6C"/>
    <w:rsid w:val="003F6F35"/>
    <w:rsid w:val="003F6F5B"/>
    <w:rsid w:val="004001B2"/>
    <w:rsid w:val="0040139E"/>
    <w:rsid w:val="004015FE"/>
    <w:rsid w:val="00401B45"/>
    <w:rsid w:val="004024BD"/>
    <w:rsid w:val="00402D6D"/>
    <w:rsid w:val="00403794"/>
    <w:rsid w:val="00403C43"/>
    <w:rsid w:val="00403CC0"/>
    <w:rsid w:val="00403E13"/>
    <w:rsid w:val="00403F03"/>
    <w:rsid w:val="00404B0A"/>
    <w:rsid w:val="00405F4E"/>
    <w:rsid w:val="00406247"/>
    <w:rsid w:val="004067E8"/>
    <w:rsid w:val="00406E63"/>
    <w:rsid w:val="00406F10"/>
    <w:rsid w:val="0040730B"/>
    <w:rsid w:val="004102BD"/>
    <w:rsid w:val="004109DE"/>
    <w:rsid w:val="00410D79"/>
    <w:rsid w:val="0041131B"/>
    <w:rsid w:val="0041184C"/>
    <w:rsid w:val="00411C4C"/>
    <w:rsid w:val="004124C3"/>
    <w:rsid w:val="0041355D"/>
    <w:rsid w:val="004139C6"/>
    <w:rsid w:val="00413CA6"/>
    <w:rsid w:val="004142C1"/>
    <w:rsid w:val="00414A64"/>
    <w:rsid w:val="00415EC9"/>
    <w:rsid w:val="00416157"/>
    <w:rsid w:val="00416472"/>
    <w:rsid w:val="004165E0"/>
    <w:rsid w:val="00416685"/>
    <w:rsid w:val="00416AF9"/>
    <w:rsid w:val="00416BDA"/>
    <w:rsid w:val="00417F1A"/>
    <w:rsid w:val="0042066B"/>
    <w:rsid w:val="00420FF5"/>
    <w:rsid w:val="0042190C"/>
    <w:rsid w:val="00421AB5"/>
    <w:rsid w:val="004223E9"/>
    <w:rsid w:val="0042260C"/>
    <w:rsid w:val="00422B14"/>
    <w:rsid w:val="00423178"/>
    <w:rsid w:val="00424CF1"/>
    <w:rsid w:val="004255C6"/>
    <w:rsid w:val="00425D87"/>
    <w:rsid w:val="00426C01"/>
    <w:rsid w:val="0042756A"/>
    <w:rsid w:val="0042757C"/>
    <w:rsid w:val="004279C6"/>
    <w:rsid w:val="0043084C"/>
    <w:rsid w:val="004313F2"/>
    <w:rsid w:val="004319E7"/>
    <w:rsid w:val="00431FC6"/>
    <w:rsid w:val="004320C8"/>
    <w:rsid w:val="00434261"/>
    <w:rsid w:val="00434DF8"/>
    <w:rsid w:val="00434EA1"/>
    <w:rsid w:val="004351DD"/>
    <w:rsid w:val="00435335"/>
    <w:rsid w:val="00435B38"/>
    <w:rsid w:val="00435F75"/>
    <w:rsid w:val="004367D2"/>
    <w:rsid w:val="004368F3"/>
    <w:rsid w:val="00437158"/>
    <w:rsid w:val="00437E82"/>
    <w:rsid w:val="004400FB"/>
    <w:rsid w:val="00441298"/>
    <w:rsid w:val="00441FAE"/>
    <w:rsid w:val="0044215A"/>
    <w:rsid w:val="004426F2"/>
    <w:rsid w:val="004433E6"/>
    <w:rsid w:val="00443D2C"/>
    <w:rsid w:val="00445045"/>
    <w:rsid w:val="00445F83"/>
    <w:rsid w:val="0045058E"/>
    <w:rsid w:val="00450F39"/>
    <w:rsid w:val="0045117D"/>
    <w:rsid w:val="004524BA"/>
    <w:rsid w:val="00452686"/>
    <w:rsid w:val="004535EB"/>
    <w:rsid w:val="00453C91"/>
    <w:rsid w:val="00454053"/>
    <w:rsid w:val="00454858"/>
    <w:rsid w:val="00455CB1"/>
    <w:rsid w:val="004560D0"/>
    <w:rsid w:val="00456339"/>
    <w:rsid w:val="00456412"/>
    <w:rsid w:val="00456CCD"/>
    <w:rsid w:val="00457256"/>
    <w:rsid w:val="00460659"/>
    <w:rsid w:val="00460829"/>
    <w:rsid w:val="004608C1"/>
    <w:rsid w:val="00460BCF"/>
    <w:rsid w:val="00461684"/>
    <w:rsid w:val="00461D4E"/>
    <w:rsid w:val="00461DEE"/>
    <w:rsid w:val="00463192"/>
    <w:rsid w:val="00464DDD"/>
    <w:rsid w:val="00466141"/>
    <w:rsid w:val="0046635D"/>
    <w:rsid w:val="0046665F"/>
    <w:rsid w:val="004675D1"/>
    <w:rsid w:val="00467AD9"/>
    <w:rsid w:val="00467C41"/>
    <w:rsid w:val="004705C8"/>
    <w:rsid w:val="00470791"/>
    <w:rsid w:val="004709E0"/>
    <w:rsid w:val="00470FFD"/>
    <w:rsid w:val="00473731"/>
    <w:rsid w:val="00473834"/>
    <w:rsid w:val="00473A59"/>
    <w:rsid w:val="004741C8"/>
    <w:rsid w:val="00474352"/>
    <w:rsid w:val="004755B1"/>
    <w:rsid w:val="0047605F"/>
    <w:rsid w:val="00476AEA"/>
    <w:rsid w:val="00476F46"/>
    <w:rsid w:val="004774AB"/>
    <w:rsid w:val="004778C7"/>
    <w:rsid w:val="0047796F"/>
    <w:rsid w:val="0048020A"/>
    <w:rsid w:val="004803DA"/>
    <w:rsid w:val="004808EA"/>
    <w:rsid w:val="0048138D"/>
    <w:rsid w:val="00481398"/>
    <w:rsid w:val="004815F9"/>
    <w:rsid w:val="00481F3D"/>
    <w:rsid w:val="0048225F"/>
    <w:rsid w:val="00482CA7"/>
    <w:rsid w:val="00482EEA"/>
    <w:rsid w:val="004833D9"/>
    <w:rsid w:val="00483555"/>
    <w:rsid w:val="004836B8"/>
    <w:rsid w:val="004840D7"/>
    <w:rsid w:val="00484310"/>
    <w:rsid w:val="0048448F"/>
    <w:rsid w:val="00484D59"/>
    <w:rsid w:val="00484DA4"/>
    <w:rsid w:val="00484ED2"/>
    <w:rsid w:val="00484ED9"/>
    <w:rsid w:val="004859FB"/>
    <w:rsid w:val="00486ECE"/>
    <w:rsid w:val="0048788F"/>
    <w:rsid w:val="00490C79"/>
    <w:rsid w:val="00491394"/>
    <w:rsid w:val="00491FC9"/>
    <w:rsid w:val="0049253C"/>
    <w:rsid w:val="0049262E"/>
    <w:rsid w:val="00492A76"/>
    <w:rsid w:val="0049302D"/>
    <w:rsid w:val="004930D3"/>
    <w:rsid w:val="004939E1"/>
    <w:rsid w:val="00493EFE"/>
    <w:rsid w:val="0049413A"/>
    <w:rsid w:val="00494170"/>
    <w:rsid w:val="00494E63"/>
    <w:rsid w:val="00495410"/>
    <w:rsid w:val="004957DC"/>
    <w:rsid w:val="004962EF"/>
    <w:rsid w:val="004967FF"/>
    <w:rsid w:val="00496951"/>
    <w:rsid w:val="0049711A"/>
    <w:rsid w:val="004971C7"/>
    <w:rsid w:val="004A01D0"/>
    <w:rsid w:val="004A0955"/>
    <w:rsid w:val="004A0D44"/>
    <w:rsid w:val="004A1943"/>
    <w:rsid w:val="004A1DAC"/>
    <w:rsid w:val="004A244D"/>
    <w:rsid w:val="004A35E7"/>
    <w:rsid w:val="004A54FF"/>
    <w:rsid w:val="004A5FB2"/>
    <w:rsid w:val="004A705F"/>
    <w:rsid w:val="004A7197"/>
    <w:rsid w:val="004A74E0"/>
    <w:rsid w:val="004A79E4"/>
    <w:rsid w:val="004B016E"/>
    <w:rsid w:val="004B13F8"/>
    <w:rsid w:val="004B22CD"/>
    <w:rsid w:val="004B259E"/>
    <w:rsid w:val="004B2EBC"/>
    <w:rsid w:val="004B39A2"/>
    <w:rsid w:val="004B3F39"/>
    <w:rsid w:val="004B4530"/>
    <w:rsid w:val="004B4D8F"/>
    <w:rsid w:val="004B5736"/>
    <w:rsid w:val="004B57D9"/>
    <w:rsid w:val="004B5DB9"/>
    <w:rsid w:val="004B657B"/>
    <w:rsid w:val="004B69DF"/>
    <w:rsid w:val="004B755A"/>
    <w:rsid w:val="004B76F1"/>
    <w:rsid w:val="004B7E2B"/>
    <w:rsid w:val="004C088D"/>
    <w:rsid w:val="004C0954"/>
    <w:rsid w:val="004C0B93"/>
    <w:rsid w:val="004C149D"/>
    <w:rsid w:val="004C1659"/>
    <w:rsid w:val="004C1846"/>
    <w:rsid w:val="004C1927"/>
    <w:rsid w:val="004C1E2C"/>
    <w:rsid w:val="004C2094"/>
    <w:rsid w:val="004C22DA"/>
    <w:rsid w:val="004C26A3"/>
    <w:rsid w:val="004C3094"/>
    <w:rsid w:val="004C31F0"/>
    <w:rsid w:val="004C41B4"/>
    <w:rsid w:val="004C45D7"/>
    <w:rsid w:val="004C4AC8"/>
    <w:rsid w:val="004C6677"/>
    <w:rsid w:val="004C7F89"/>
    <w:rsid w:val="004D000F"/>
    <w:rsid w:val="004D055E"/>
    <w:rsid w:val="004D0564"/>
    <w:rsid w:val="004D0C72"/>
    <w:rsid w:val="004D0E4A"/>
    <w:rsid w:val="004D15B4"/>
    <w:rsid w:val="004D1C8A"/>
    <w:rsid w:val="004D1CFA"/>
    <w:rsid w:val="004D1E2E"/>
    <w:rsid w:val="004D1F26"/>
    <w:rsid w:val="004D216E"/>
    <w:rsid w:val="004D316A"/>
    <w:rsid w:val="004D3C74"/>
    <w:rsid w:val="004D40F0"/>
    <w:rsid w:val="004D4E9E"/>
    <w:rsid w:val="004D5168"/>
    <w:rsid w:val="004D553D"/>
    <w:rsid w:val="004D56C3"/>
    <w:rsid w:val="004D5C86"/>
    <w:rsid w:val="004E00B1"/>
    <w:rsid w:val="004E0B1E"/>
    <w:rsid w:val="004E1217"/>
    <w:rsid w:val="004E127E"/>
    <w:rsid w:val="004E24EB"/>
    <w:rsid w:val="004E2515"/>
    <w:rsid w:val="004E2B99"/>
    <w:rsid w:val="004E2C2F"/>
    <w:rsid w:val="004E30A6"/>
    <w:rsid w:val="004E37A2"/>
    <w:rsid w:val="004E3871"/>
    <w:rsid w:val="004E3C5D"/>
    <w:rsid w:val="004E4106"/>
    <w:rsid w:val="004E430A"/>
    <w:rsid w:val="004E494B"/>
    <w:rsid w:val="004E49EA"/>
    <w:rsid w:val="004E4EB6"/>
    <w:rsid w:val="004E5E8E"/>
    <w:rsid w:val="004E60F2"/>
    <w:rsid w:val="004E6520"/>
    <w:rsid w:val="004E66A6"/>
    <w:rsid w:val="004F06BC"/>
    <w:rsid w:val="004F0A6E"/>
    <w:rsid w:val="004F0E34"/>
    <w:rsid w:val="004F1A5A"/>
    <w:rsid w:val="004F1BAD"/>
    <w:rsid w:val="004F233D"/>
    <w:rsid w:val="004F24B7"/>
    <w:rsid w:val="004F27BD"/>
    <w:rsid w:val="004F48ED"/>
    <w:rsid w:val="004F4D9C"/>
    <w:rsid w:val="004F52EF"/>
    <w:rsid w:val="004F5929"/>
    <w:rsid w:val="004F6222"/>
    <w:rsid w:val="004F715B"/>
    <w:rsid w:val="004F78FB"/>
    <w:rsid w:val="00500768"/>
    <w:rsid w:val="005017FC"/>
    <w:rsid w:val="00501B92"/>
    <w:rsid w:val="00502846"/>
    <w:rsid w:val="00503118"/>
    <w:rsid w:val="005051E6"/>
    <w:rsid w:val="0050553C"/>
    <w:rsid w:val="00505CE4"/>
    <w:rsid w:val="00506166"/>
    <w:rsid w:val="005062C8"/>
    <w:rsid w:val="00506756"/>
    <w:rsid w:val="005069D1"/>
    <w:rsid w:val="005070AF"/>
    <w:rsid w:val="00507D49"/>
    <w:rsid w:val="00510144"/>
    <w:rsid w:val="00510233"/>
    <w:rsid w:val="00510263"/>
    <w:rsid w:val="0051049B"/>
    <w:rsid w:val="00511D27"/>
    <w:rsid w:val="005123C2"/>
    <w:rsid w:val="005139B4"/>
    <w:rsid w:val="00513A80"/>
    <w:rsid w:val="0051420E"/>
    <w:rsid w:val="0051479E"/>
    <w:rsid w:val="00514A95"/>
    <w:rsid w:val="00515338"/>
    <w:rsid w:val="0051550E"/>
    <w:rsid w:val="00515B0B"/>
    <w:rsid w:val="005168A2"/>
    <w:rsid w:val="00516AA4"/>
    <w:rsid w:val="00516BEC"/>
    <w:rsid w:val="00516CC9"/>
    <w:rsid w:val="00517038"/>
    <w:rsid w:val="0052003D"/>
    <w:rsid w:val="005208B1"/>
    <w:rsid w:val="00520D71"/>
    <w:rsid w:val="00520D8E"/>
    <w:rsid w:val="005210ED"/>
    <w:rsid w:val="0052121F"/>
    <w:rsid w:val="00521843"/>
    <w:rsid w:val="00521944"/>
    <w:rsid w:val="0052220A"/>
    <w:rsid w:val="00522271"/>
    <w:rsid w:val="00522A44"/>
    <w:rsid w:val="00522BFA"/>
    <w:rsid w:val="0052355B"/>
    <w:rsid w:val="0052396C"/>
    <w:rsid w:val="005241D4"/>
    <w:rsid w:val="0052517E"/>
    <w:rsid w:val="00525ADC"/>
    <w:rsid w:val="00525C47"/>
    <w:rsid w:val="00526678"/>
    <w:rsid w:val="005268E2"/>
    <w:rsid w:val="00526A09"/>
    <w:rsid w:val="00526A9D"/>
    <w:rsid w:val="005277A6"/>
    <w:rsid w:val="00527ACF"/>
    <w:rsid w:val="00527C96"/>
    <w:rsid w:val="005306DE"/>
    <w:rsid w:val="0053102A"/>
    <w:rsid w:val="00531192"/>
    <w:rsid w:val="0053152B"/>
    <w:rsid w:val="005327C8"/>
    <w:rsid w:val="0053391F"/>
    <w:rsid w:val="0053403A"/>
    <w:rsid w:val="00534199"/>
    <w:rsid w:val="00535FF7"/>
    <w:rsid w:val="00536873"/>
    <w:rsid w:val="00536A0C"/>
    <w:rsid w:val="00536A8C"/>
    <w:rsid w:val="005370D4"/>
    <w:rsid w:val="00537576"/>
    <w:rsid w:val="005379C7"/>
    <w:rsid w:val="00537FB4"/>
    <w:rsid w:val="0054038D"/>
    <w:rsid w:val="0054220B"/>
    <w:rsid w:val="005426CE"/>
    <w:rsid w:val="005429E9"/>
    <w:rsid w:val="005432C0"/>
    <w:rsid w:val="0054457F"/>
    <w:rsid w:val="00544BA9"/>
    <w:rsid w:val="00546188"/>
    <w:rsid w:val="00546466"/>
    <w:rsid w:val="0054704F"/>
    <w:rsid w:val="005470D6"/>
    <w:rsid w:val="005477C4"/>
    <w:rsid w:val="00547ED2"/>
    <w:rsid w:val="00550521"/>
    <w:rsid w:val="00550AF2"/>
    <w:rsid w:val="00550BF2"/>
    <w:rsid w:val="00550EED"/>
    <w:rsid w:val="0055155C"/>
    <w:rsid w:val="005515A0"/>
    <w:rsid w:val="00552D2D"/>
    <w:rsid w:val="005544EE"/>
    <w:rsid w:val="00554883"/>
    <w:rsid w:val="00555E40"/>
    <w:rsid w:val="00556C81"/>
    <w:rsid w:val="00556E63"/>
    <w:rsid w:val="00557C74"/>
    <w:rsid w:val="005600C4"/>
    <w:rsid w:val="00560149"/>
    <w:rsid w:val="00560753"/>
    <w:rsid w:val="00561239"/>
    <w:rsid w:val="00561603"/>
    <w:rsid w:val="00561F42"/>
    <w:rsid w:val="00562D5E"/>
    <w:rsid w:val="00563163"/>
    <w:rsid w:val="00563D56"/>
    <w:rsid w:val="00564A4D"/>
    <w:rsid w:val="00564B8E"/>
    <w:rsid w:val="00564DF6"/>
    <w:rsid w:val="0056584A"/>
    <w:rsid w:val="005659C0"/>
    <w:rsid w:val="00565AA7"/>
    <w:rsid w:val="00565E32"/>
    <w:rsid w:val="00566953"/>
    <w:rsid w:val="0056750D"/>
    <w:rsid w:val="00567CBB"/>
    <w:rsid w:val="00567EC5"/>
    <w:rsid w:val="005706E6"/>
    <w:rsid w:val="00571386"/>
    <w:rsid w:val="0057162E"/>
    <w:rsid w:val="00571CFC"/>
    <w:rsid w:val="00571E18"/>
    <w:rsid w:val="00571F9A"/>
    <w:rsid w:val="00572678"/>
    <w:rsid w:val="005729DC"/>
    <w:rsid w:val="005733B4"/>
    <w:rsid w:val="005740FF"/>
    <w:rsid w:val="00574D85"/>
    <w:rsid w:val="00575945"/>
    <w:rsid w:val="00576CB6"/>
    <w:rsid w:val="00576FF3"/>
    <w:rsid w:val="00577A41"/>
    <w:rsid w:val="00580272"/>
    <w:rsid w:val="005806FC"/>
    <w:rsid w:val="00581B21"/>
    <w:rsid w:val="00581D62"/>
    <w:rsid w:val="00582095"/>
    <w:rsid w:val="00582874"/>
    <w:rsid w:val="005841DE"/>
    <w:rsid w:val="00584294"/>
    <w:rsid w:val="005844A1"/>
    <w:rsid w:val="00584528"/>
    <w:rsid w:val="00585197"/>
    <w:rsid w:val="00586A03"/>
    <w:rsid w:val="00586AD0"/>
    <w:rsid w:val="005871BA"/>
    <w:rsid w:val="00587B76"/>
    <w:rsid w:val="005909F0"/>
    <w:rsid w:val="00590C8A"/>
    <w:rsid w:val="00591389"/>
    <w:rsid w:val="0059178E"/>
    <w:rsid w:val="005925F6"/>
    <w:rsid w:val="005931C3"/>
    <w:rsid w:val="005950FA"/>
    <w:rsid w:val="00595C6B"/>
    <w:rsid w:val="00596840"/>
    <w:rsid w:val="00597712"/>
    <w:rsid w:val="00597770"/>
    <w:rsid w:val="00597A7B"/>
    <w:rsid w:val="00597BB3"/>
    <w:rsid w:val="00597C48"/>
    <w:rsid w:val="00597F27"/>
    <w:rsid w:val="005A0566"/>
    <w:rsid w:val="005A096F"/>
    <w:rsid w:val="005A0B4D"/>
    <w:rsid w:val="005A15F2"/>
    <w:rsid w:val="005A214C"/>
    <w:rsid w:val="005A2739"/>
    <w:rsid w:val="005A324C"/>
    <w:rsid w:val="005A3880"/>
    <w:rsid w:val="005A38A0"/>
    <w:rsid w:val="005A38AA"/>
    <w:rsid w:val="005A523D"/>
    <w:rsid w:val="005A5A8B"/>
    <w:rsid w:val="005A6F32"/>
    <w:rsid w:val="005A707A"/>
    <w:rsid w:val="005A7A95"/>
    <w:rsid w:val="005A7FF4"/>
    <w:rsid w:val="005B190C"/>
    <w:rsid w:val="005B3690"/>
    <w:rsid w:val="005B3D77"/>
    <w:rsid w:val="005B49C0"/>
    <w:rsid w:val="005B4B47"/>
    <w:rsid w:val="005B4F26"/>
    <w:rsid w:val="005B53C5"/>
    <w:rsid w:val="005B5A7D"/>
    <w:rsid w:val="005B5C9C"/>
    <w:rsid w:val="005B62F4"/>
    <w:rsid w:val="005B69C2"/>
    <w:rsid w:val="005B79DF"/>
    <w:rsid w:val="005B7ECB"/>
    <w:rsid w:val="005B7FF9"/>
    <w:rsid w:val="005C0188"/>
    <w:rsid w:val="005C0966"/>
    <w:rsid w:val="005C0D3C"/>
    <w:rsid w:val="005C1E48"/>
    <w:rsid w:val="005C21E4"/>
    <w:rsid w:val="005C23A0"/>
    <w:rsid w:val="005C3A83"/>
    <w:rsid w:val="005C3AEB"/>
    <w:rsid w:val="005C40D8"/>
    <w:rsid w:val="005C4DFA"/>
    <w:rsid w:val="005C77B2"/>
    <w:rsid w:val="005D0380"/>
    <w:rsid w:val="005D0591"/>
    <w:rsid w:val="005D06A8"/>
    <w:rsid w:val="005D0886"/>
    <w:rsid w:val="005D0A6F"/>
    <w:rsid w:val="005D11BF"/>
    <w:rsid w:val="005D1543"/>
    <w:rsid w:val="005D1CF1"/>
    <w:rsid w:val="005D1F1F"/>
    <w:rsid w:val="005D2D59"/>
    <w:rsid w:val="005D3141"/>
    <w:rsid w:val="005D3ED5"/>
    <w:rsid w:val="005D430B"/>
    <w:rsid w:val="005D4858"/>
    <w:rsid w:val="005D5101"/>
    <w:rsid w:val="005D7B64"/>
    <w:rsid w:val="005E2117"/>
    <w:rsid w:val="005E2194"/>
    <w:rsid w:val="005E2DF3"/>
    <w:rsid w:val="005E3094"/>
    <w:rsid w:val="005E3175"/>
    <w:rsid w:val="005E3953"/>
    <w:rsid w:val="005E4634"/>
    <w:rsid w:val="005E47AB"/>
    <w:rsid w:val="005E5996"/>
    <w:rsid w:val="005E5C3E"/>
    <w:rsid w:val="005E5F2F"/>
    <w:rsid w:val="005E622C"/>
    <w:rsid w:val="005E6A58"/>
    <w:rsid w:val="005E6C8D"/>
    <w:rsid w:val="005E7326"/>
    <w:rsid w:val="005F0CD9"/>
    <w:rsid w:val="005F116D"/>
    <w:rsid w:val="005F11C5"/>
    <w:rsid w:val="005F21E0"/>
    <w:rsid w:val="005F3096"/>
    <w:rsid w:val="005F321B"/>
    <w:rsid w:val="005F3676"/>
    <w:rsid w:val="005F3825"/>
    <w:rsid w:val="005F43D6"/>
    <w:rsid w:val="005F4ACC"/>
    <w:rsid w:val="005F4EF6"/>
    <w:rsid w:val="005F4F0A"/>
    <w:rsid w:val="005F53D5"/>
    <w:rsid w:val="005F5627"/>
    <w:rsid w:val="005F5656"/>
    <w:rsid w:val="005F5874"/>
    <w:rsid w:val="005F6AFD"/>
    <w:rsid w:val="005F6D28"/>
    <w:rsid w:val="005F6DD9"/>
    <w:rsid w:val="005F6F3F"/>
    <w:rsid w:val="005F7043"/>
    <w:rsid w:val="005F7ACF"/>
    <w:rsid w:val="00600ED4"/>
    <w:rsid w:val="00601031"/>
    <w:rsid w:val="00602974"/>
    <w:rsid w:val="006030CC"/>
    <w:rsid w:val="006035AC"/>
    <w:rsid w:val="006037DB"/>
    <w:rsid w:val="0060389D"/>
    <w:rsid w:val="00603A11"/>
    <w:rsid w:val="00603DDC"/>
    <w:rsid w:val="00603DFF"/>
    <w:rsid w:val="00603E26"/>
    <w:rsid w:val="00603E9F"/>
    <w:rsid w:val="00604534"/>
    <w:rsid w:val="006045FF"/>
    <w:rsid w:val="00604CE4"/>
    <w:rsid w:val="006052EE"/>
    <w:rsid w:val="006058CE"/>
    <w:rsid w:val="00606202"/>
    <w:rsid w:val="00606B33"/>
    <w:rsid w:val="0061019D"/>
    <w:rsid w:val="0061159E"/>
    <w:rsid w:val="006124D9"/>
    <w:rsid w:val="00613332"/>
    <w:rsid w:val="00613C52"/>
    <w:rsid w:val="00613FF8"/>
    <w:rsid w:val="00615AFD"/>
    <w:rsid w:val="00615F61"/>
    <w:rsid w:val="006177DA"/>
    <w:rsid w:val="00617B39"/>
    <w:rsid w:val="00617F67"/>
    <w:rsid w:val="00620066"/>
    <w:rsid w:val="00620137"/>
    <w:rsid w:val="00620951"/>
    <w:rsid w:val="00620EC6"/>
    <w:rsid w:val="00622FD6"/>
    <w:rsid w:val="0062306B"/>
    <w:rsid w:val="006230A7"/>
    <w:rsid w:val="00623174"/>
    <w:rsid w:val="00623601"/>
    <w:rsid w:val="00623BBB"/>
    <w:rsid w:val="00624866"/>
    <w:rsid w:val="00624D41"/>
    <w:rsid w:val="00625177"/>
    <w:rsid w:val="006264B2"/>
    <w:rsid w:val="00626CEE"/>
    <w:rsid w:val="00627699"/>
    <w:rsid w:val="006278CF"/>
    <w:rsid w:val="00627B9E"/>
    <w:rsid w:val="00630400"/>
    <w:rsid w:val="0063068D"/>
    <w:rsid w:val="00630788"/>
    <w:rsid w:val="00630978"/>
    <w:rsid w:val="00631455"/>
    <w:rsid w:val="006314D4"/>
    <w:rsid w:val="0063156C"/>
    <w:rsid w:val="0063162D"/>
    <w:rsid w:val="00631642"/>
    <w:rsid w:val="00632599"/>
    <w:rsid w:val="006335CD"/>
    <w:rsid w:val="00633CB0"/>
    <w:rsid w:val="00634D45"/>
    <w:rsid w:val="006354FA"/>
    <w:rsid w:val="0063553D"/>
    <w:rsid w:val="006357BD"/>
    <w:rsid w:val="006366BA"/>
    <w:rsid w:val="00636961"/>
    <w:rsid w:val="006369CE"/>
    <w:rsid w:val="00636A08"/>
    <w:rsid w:val="00636F6B"/>
    <w:rsid w:val="00637281"/>
    <w:rsid w:val="00637512"/>
    <w:rsid w:val="00640211"/>
    <w:rsid w:val="00640E9C"/>
    <w:rsid w:val="0064167D"/>
    <w:rsid w:val="0064173E"/>
    <w:rsid w:val="0064179B"/>
    <w:rsid w:val="0064274B"/>
    <w:rsid w:val="00642A75"/>
    <w:rsid w:val="006432A0"/>
    <w:rsid w:val="00643E9D"/>
    <w:rsid w:val="0064476E"/>
    <w:rsid w:val="006449CB"/>
    <w:rsid w:val="00644E78"/>
    <w:rsid w:val="0064637C"/>
    <w:rsid w:val="006464E6"/>
    <w:rsid w:val="00647271"/>
    <w:rsid w:val="00647F20"/>
    <w:rsid w:val="0065032B"/>
    <w:rsid w:val="00650800"/>
    <w:rsid w:val="00651841"/>
    <w:rsid w:val="00651CAB"/>
    <w:rsid w:val="00651D08"/>
    <w:rsid w:val="00652026"/>
    <w:rsid w:val="00652C9D"/>
    <w:rsid w:val="00653DFB"/>
    <w:rsid w:val="00653F72"/>
    <w:rsid w:val="006540D0"/>
    <w:rsid w:val="006540D3"/>
    <w:rsid w:val="006544D0"/>
    <w:rsid w:val="0065482B"/>
    <w:rsid w:val="00654E7D"/>
    <w:rsid w:val="00654F38"/>
    <w:rsid w:val="006550C9"/>
    <w:rsid w:val="00655102"/>
    <w:rsid w:val="00656B3E"/>
    <w:rsid w:val="0065796C"/>
    <w:rsid w:val="00657B30"/>
    <w:rsid w:val="0066055A"/>
    <w:rsid w:val="006607D6"/>
    <w:rsid w:val="00660BA9"/>
    <w:rsid w:val="006610BB"/>
    <w:rsid w:val="0066249F"/>
    <w:rsid w:val="00662AAC"/>
    <w:rsid w:val="006642BE"/>
    <w:rsid w:val="00665F8C"/>
    <w:rsid w:val="00667675"/>
    <w:rsid w:val="00667E65"/>
    <w:rsid w:val="006731CA"/>
    <w:rsid w:val="006736A3"/>
    <w:rsid w:val="00673A63"/>
    <w:rsid w:val="006741C2"/>
    <w:rsid w:val="00674C07"/>
    <w:rsid w:val="00674DC8"/>
    <w:rsid w:val="0067547F"/>
    <w:rsid w:val="00675D71"/>
    <w:rsid w:val="006763EE"/>
    <w:rsid w:val="00677624"/>
    <w:rsid w:val="00680D13"/>
    <w:rsid w:val="00681004"/>
    <w:rsid w:val="00681104"/>
    <w:rsid w:val="0068122E"/>
    <w:rsid w:val="006812F9"/>
    <w:rsid w:val="00681697"/>
    <w:rsid w:val="00682830"/>
    <w:rsid w:val="00682977"/>
    <w:rsid w:val="00682D02"/>
    <w:rsid w:val="00682EB3"/>
    <w:rsid w:val="00682FD8"/>
    <w:rsid w:val="00683DB7"/>
    <w:rsid w:val="00684544"/>
    <w:rsid w:val="00684B62"/>
    <w:rsid w:val="006859B1"/>
    <w:rsid w:val="00685FF7"/>
    <w:rsid w:val="00686210"/>
    <w:rsid w:val="006863C6"/>
    <w:rsid w:val="00686910"/>
    <w:rsid w:val="00686950"/>
    <w:rsid w:val="006870EE"/>
    <w:rsid w:val="0068751B"/>
    <w:rsid w:val="00687750"/>
    <w:rsid w:val="006905BB"/>
    <w:rsid w:val="00690E68"/>
    <w:rsid w:val="00691823"/>
    <w:rsid w:val="006929DE"/>
    <w:rsid w:val="00692A0C"/>
    <w:rsid w:val="00692FF2"/>
    <w:rsid w:val="006958F4"/>
    <w:rsid w:val="00695D1F"/>
    <w:rsid w:val="00695F73"/>
    <w:rsid w:val="006967B1"/>
    <w:rsid w:val="00696A2E"/>
    <w:rsid w:val="00696A51"/>
    <w:rsid w:val="00697225"/>
    <w:rsid w:val="006A04B2"/>
    <w:rsid w:val="006A098E"/>
    <w:rsid w:val="006A1346"/>
    <w:rsid w:val="006A1D63"/>
    <w:rsid w:val="006A32A5"/>
    <w:rsid w:val="006A39F5"/>
    <w:rsid w:val="006A3A40"/>
    <w:rsid w:val="006A4629"/>
    <w:rsid w:val="006A47AB"/>
    <w:rsid w:val="006A5545"/>
    <w:rsid w:val="006A61A8"/>
    <w:rsid w:val="006A6596"/>
    <w:rsid w:val="006A7092"/>
    <w:rsid w:val="006A7ADA"/>
    <w:rsid w:val="006A7F5F"/>
    <w:rsid w:val="006B05C4"/>
    <w:rsid w:val="006B0689"/>
    <w:rsid w:val="006B1B5F"/>
    <w:rsid w:val="006B258E"/>
    <w:rsid w:val="006B28A7"/>
    <w:rsid w:val="006B2B4A"/>
    <w:rsid w:val="006B2FE5"/>
    <w:rsid w:val="006B343F"/>
    <w:rsid w:val="006B394A"/>
    <w:rsid w:val="006B45FB"/>
    <w:rsid w:val="006B49E2"/>
    <w:rsid w:val="006B50BD"/>
    <w:rsid w:val="006B5F95"/>
    <w:rsid w:val="006B68DD"/>
    <w:rsid w:val="006B6B99"/>
    <w:rsid w:val="006B6D15"/>
    <w:rsid w:val="006B6F7A"/>
    <w:rsid w:val="006B792D"/>
    <w:rsid w:val="006C0036"/>
    <w:rsid w:val="006C0097"/>
    <w:rsid w:val="006C048B"/>
    <w:rsid w:val="006C12E1"/>
    <w:rsid w:val="006C29BB"/>
    <w:rsid w:val="006C3611"/>
    <w:rsid w:val="006C4A24"/>
    <w:rsid w:val="006C4D62"/>
    <w:rsid w:val="006C5D6A"/>
    <w:rsid w:val="006C5DA3"/>
    <w:rsid w:val="006C6D89"/>
    <w:rsid w:val="006C71F4"/>
    <w:rsid w:val="006D0B01"/>
    <w:rsid w:val="006D0BD0"/>
    <w:rsid w:val="006D3A7A"/>
    <w:rsid w:val="006D3E61"/>
    <w:rsid w:val="006D4E39"/>
    <w:rsid w:val="006D4FAC"/>
    <w:rsid w:val="006D53E9"/>
    <w:rsid w:val="006D5574"/>
    <w:rsid w:val="006D5B53"/>
    <w:rsid w:val="006D5D64"/>
    <w:rsid w:val="006D5E43"/>
    <w:rsid w:val="006D77C5"/>
    <w:rsid w:val="006D7B08"/>
    <w:rsid w:val="006E007A"/>
    <w:rsid w:val="006E0111"/>
    <w:rsid w:val="006E09DF"/>
    <w:rsid w:val="006E1BB1"/>
    <w:rsid w:val="006E2943"/>
    <w:rsid w:val="006E3763"/>
    <w:rsid w:val="006E3896"/>
    <w:rsid w:val="006E3CA5"/>
    <w:rsid w:val="006E4047"/>
    <w:rsid w:val="006E5B55"/>
    <w:rsid w:val="006E629A"/>
    <w:rsid w:val="006E6598"/>
    <w:rsid w:val="006E6724"/>
    <w:rsid w:val="006E7C63"/>
    <w:rsid w:val="006F0DE1"/>
    <w:rsid w:val="006F1597"/>
    <w:rsid w:val="006F15B9"/>
    <w:rsid w:val="006F15DF"/>
    <w:rsid w:val="006F25D3"/>
    <w:rsid w:val="006F2C53"/>
    <w:rsid w:val="006F2E22"/>
    <w:rsid w:val="006F3439"/>
    <w:rsid w:val="006F4413"/>
    <w:rsid w:val="006F4924"/>
    <w:rsid w:val="006F4A39"/>
    <w:rsid w:val="006F5650"/>
    <w:rsid w:val="006F5E41"/>
    <w:rsid w:val="006F6460"/>
    <w:rsid w:val="006F667C"/>
    <w:rsid w:val="006F78C1"/>
    <w:rsid w:val="00700864"/>
    <w:rsid w:val="00700945"/>
    <w:rsid w:val="00700A48"/>
    <w:rsid w:val="00700F27"/>
    <w:rsid w:val="00702FE1"/>
    <w:rsid w:val="00703250"/>
    <w:rsid w:val="00703D2C"/>
    <w:rsid w:val="00704CAD"/>
    <w:rsid w:val="00704E04"/>
    <w:rsid w:val="00704E85"/>
    <w:rsid w:val="00706EEB"/>
    <w:rsid w:val="007076E2"/>
    <w:rsid w:val="00710492"/>
    <w:rsid w:val="007104AC"/>
    <w:rsid w:val="00710BF0"/>
    <w:rsid w:val="00710F49"/>
    <w:rsid w:val="007126A0"/>
    <w:rsid w:val="0071274E"/>
    <w:rsid w:val="00713647"/>
    <w:rsid w:val="00713A80"/>
    <w:rsid w:val="007143A2"/>
    <w:rsid w:val="007151D0"/>
    <w:rsid w:val="00715C25"/>
    <w:rsid w:val="00716614"/>
    <w:rsid w:val="00716BB8"/>
    <w:rsid w:val="00717054"/>
    <w:rsid w:val="007176D5"/>
    <w:rsid w:val="00717815"/>
    <w:rsid w:val="00717AD3"/>
    <w:rsid w:val="00717BEE"/>
    <w:rsid w:val="007206C2"/>
    <w:rsid w:val="0072093C"/>
    <w:rsid w:val="00720A4A"/>
    <w:rsid w:val="007218EE"/>
    <w:rsid w:val="00721A9C"/>
    <w:rsid w:val="00721FB8"/>
    <w:rsid w:val="007231A6"/>
    <w:rsid w:val="00723EB0"/>
    <w:rsid w:val="00723EB6"/>
    <w:rsid w:val="0072434A"/>
    <w:rsid w:val="00724607"/>
    <w:rsid w:val="00724851"/>
    <w:rsid w:val="00724AA1"/>
    <w:rsid w:val="00724B31"/>
    <w:rsid w:val="00724BDC"/>
    <w:rsid w:val="00726104"/>
    <w:rsid w:val="0072610E"/>
    <w:rsid w:val="007266B6"/>
    <w:rsid w:val="007270F5"/>
    <w:rsid w:val="007275D6"/>
    <w:rsid w:val="007305E3"/>
    <w:rsid w:val="007306FA"/>
    <w:rsid w:val="007327B2"/>
    <w:rsid w:val="00732929"/>
    <w:rsid w:val="00732B21"/>
    <w:rsid w:val="007331E7"/>
    <w:rsid w:val="00733327"/>
    <w:rsid w:val="00733552"/>
    <w:rsid w:val="0073431F"/>
    <w:rsid w:val="00734867"/>
    <w:rsid w:val="007348E9"/>
    <w:rsid w:val="00734D4E"/>
    <w:rsid w:val="00736373"/>
    <w:rsid w:val="00736ED9"/>
    <w:rsid w:val="007373CC"/>
    <w:rsid w:val="00737904"/>
    <w:rsid w:val="0074029C"/>
    <w:rsid w:val="00740AB7"/>
    <w:rsid w:val="00740F57"/>
    <w:rsid w:val="00740FD8"/>
    <w:rsid w:val="00741D55"/>
    <w:rsid w:val="0074233D"/>
    <w:rsid w:val="0074241D"/>
    <w:rsid w:val="007424B6"/>
    <w:rsid w:val="00742623"/>
    <w:rsid w:val="0074337D"/>
    <w:rsid w:val="00743B1C"/>
    <w:rsid w:val="00744724"/>
    <w:rsid w:val="007454CC"/>
    <w:rsid w:val="00745EC8"/>
    <w:rsid w:val="00746DA9"/>
    <w:rsid w:val="00750376"/>
    <w:rsid w:val="007505D6"/>
    <w:rsid w:val="00750717"/>
    <w:rsid w:val="00750C94"/>
    <w:rsid w:val="00751437"/>
    <w:rsid w:val="00751C9D"/>
    <w:rsid w:val="00751D4F"/>
    <w:rsid w:val="00752311"/>
    <w:rsid w:val="00752553"/>
    <w:rsid w:val="0075299E"/>
    <w:rsid w:val="00753595"/>
    <w:rsid w:val="00753BD6"/>
    <w:rsid w:val="00753C40"/>
    <w:rsid w:val="00754F76"/>
    <w:rsid w:val="00756032"/>
    <w:rsid w:val="0075667F"/>
    <w:rsid w:val="007569B0"/>
    <w:rsid w:val="00757643"/>
    <w:rsid w:val="00757AC5"/>
    <w:rsid w:val="00760268"/>
    <w:rsid w:val="007610CF"/>
    <w:rsid w:val="00761479"/>
    <w:rsid w:val="0076234D"/>
    <w:rsid w:val="007627B8"/>
    <w:rsid w:val="00762C81"/>
    <w:rsid w:val="007631B6"/>
    <w:rsid w:val="00763284"/>
    <w:rsid w:val="0076335E"/>
    <w:rsid w:val="007633F8"/>
    <w:rsid w:val="007641E5"/>
    <w:rsid w:val="00764AE6"/>
    <w:rsid w:val="00765B10"/>
    <w:rsid w:val="00765EC4"/>
    <w:rsid w:val="0076652D"/>
    <w:rsid w:val="00770A7E"/>
    <w:rsid w:val="00771339"/>
    <w:rsid w:val="007715D7"/>
    <w:rsid w:val="0077243F"/>
    <w:rsid w:val="00772938"/>
    <w:rsid w:val="00772E9B"/>
    <w:rsid w:val="007735EF"/>
    <w:rsid w:val="00774295"/>
    <w:rsid w:val="00774602"/>
    <w:rsid w:val="00774A23"/>
    <w:rsid w:val="00774E9C"/>
    <w:rsid w:val="00775965"/>
    <w:rsid w:val="00775D71"/>
    <w:rsid w:val="0077684A"/>
    <w:rsid w:val="0077687E"/>
    <w:rsid w:val="00776CAE"/>
    <w:rsid w:val="00776F5E"/>
    <w:rsid w:val="00780114"/>
    <w:rsid w:val="00780D4D"/>
    <w:rsid w:val="0078174F"/>
    <w:rsid w:val="007817E8"/>
    <w:rsid w:val="00781D43"/>
    <w:rsid w:val="00781EE6"/>
    <w:rsid w:val="00782134"/>
    <w:rsid w:val="0078298F"/>
    <w:rsid w:val="0078384A"/>
    <w:rsid w:val="007843F0"/>
    <w:rsid w:val="0078473C"/>
    <w:rsid w:val="00784DCA"/>
    <w:rsid w:val="0078537B"/>
    <w:rsid w:val="007855A8"/>
    <w:rsid w:val="00785F64"/>
    <w:rsid w:val="0078640A"/>
    <w:rsid w:val="0078661B"/>
    <w:rsid w:val="007867C8"/>
    <w:rsid w:val="00786CD2"/>
    <w:rsid w:val="0078714F"/>
    <w:rsid w:val="0078715E"/>
    <w:rsid w:val="007875D0"/>
    <w:rsid w:val="00787BA5"/>
    <w:rsid w:val="007908E6"/>
    <w:rsid w:val="00790CA6"/>
    <w:rsid w:val="00791446"/>
    <w:rsid w:val="007918D5"/>
    <w:rsid w:val="00791923"/>
    <w:rsid w:val="00791ECA"/>
    <w:rsid w:val="00792C43"/>
    <w:rsid w:val="00792CD7"/>
    <w:rsid w:val="00793DD9"/>
    <w:rsid w:val="00794071"/>
    <w:rsid w:val="007941E9"/>
    <w:rsid w:val="00794980"/>
    <w:rsid w:val="00794BA8"/>
    <w:rsid w:val="00795345"/>
    <w:rsid w:val="00795D6F"/>
    <w:rsid w:val="00796CAD"/>
    <w:rsid w:val="00797405"/>
    <w:rsid w:val="007A0B0D"/>
    <w:rsid w:val="007A1B51"/>
    <w:rsid w:val="007A25F9"/>
    <w:rsid w:val="007A28BC"/>
    <w:rsid w:val="007A2B13"/>
    <w:rsid w:val="007A2D99"/>
    <w:rsid w:val="007A2FB1"/>
    <w:rsid w:val="007A3144"/>
    <w:rsid w:val="007A4795"/>
    <w:rsid w:val="007A640D"/>
    <w:rsid w:val="007A67BE"/>
    <w:rsid w:val="007A7428"/>
    <w:rsid w:val="007A7E74"/>
    <w:rsid w:val="007B15E8"/>
    <w:rsid w:val="007B19F9"/>
    <w:rsid w:val="007B1F58"/>
    <w:rsid w:val="007B2DA7"/>
    <w:rsid w:val="007B2E9F"/>
    <w:rsid w:val="007B3094"/>
    <w:rsid w:val="007B3380"/>
    <w:rsid w:val="007B34F6"/>
    <w:rsid w:val="007B3E69"/>
    <w:rsid w:val="007B3F9C"/>
    <w:rsid w:val="007B464F"/>
    <w:rsid w:val="007B4E17"/>
    <w:rsid w:val="007B4E4F"/>
    <w:rsid w:val="007B522D"/>
    <w:rsid w:val="007B5BBE"/>
    <w:rsid w:val="007B6B10"/>
    <w:rsid w:val="007B6B93"/>
    <w:rsid w:val="007B6CFE"/>
    <w:rsid w:val="007B71B9"/>
    <w:rsid w:val="007B7CB3"/>
    <w:rsid w:val="007B7E90"/>
    <w:rsid w:val="007C153F"/>
    <w:rsid w:val="007C1D68"/>
    <w:rsid w:val="007C1F46"/>
    <w:rsid w:val="007C1F9B"/>
    <w:rsid w:val="007C1FC3"/>
    <w:rsid w:val="007C2F6C"/>
    <w:rsid w:val="007C3072"/>
    <w:rsid w:val="007C4166"/>
    <w:rsid w:val="007C4FE6"/>
    <w:rsid w:val="007C53B8"/>
    <w:rsid w:val="007C5F72"/>
    <w:rsid w:val="007C63B8"/>
    <w:rsid w:val="007C6CBC"/>
    <w:rsid w:val="007C6ED2"/>
    <w:rsid w:val="007C74EC"/>
    <w:rsid w:val="007C7E8C"/>
    <w:rsid w:val="007D0512"/>
    <w:rsid w:val="007D08BA"/>
    <w:rsid w:val="007D131B"/>
    <w:rsid w:val="007D176F"/>
    <w:rsid w:val="007D1872"/>
    <w:rsid w:val="007D247E"/>
    <w:rsid w:val="007D267F"/>
    <w:rsid w:val="007D3319"/>
    <w:rsid w:val="007D3CEF"/>
    <w:rsid w:val="007D3DD7"/>
    <w:rsid w:val="007D3DF5"/>
    <w:rsid w:val="007D59D2"/>
    <w:rsid w:val="007D6144"/>
    <w:rsid w:val="007D6F3B"/>
    <w:rsid w:val="007E0091"/>
    <w:rsid w:val="007E0503"/>
    <w:rsid w:val="007E0EEB"/>
    <w:rsid w:val="007E11E8"/>
    <w:rsid w:val="007E1885"/>
    <w:rsid w:val="007E188D"/>
    <w:rsid w:val="007E1ADE"/>
    <w:rsid w:val="007E241C"/>
    <w:rsid w:val="007E2E35"/>
    <w:rsid w:val="007E3A0E"/>
    <w:rsid w:val="007E3FCA"/>
    <w:rsid w:val="007E4125"/>
    <w:rsid w:val="007E63C2"/>
    <w:rsid w:val="007E63F7"/>
    <w:rsid w:val="007E689C"/>
    <w:rsid w:val="007E6F1D"/>
    <w:rsid w:val="007E7286"/>
    <w:rsid w:val="007E78FA"/>
    <w:rsid w:val="007E7914"/>
    <w:rsid w:val="007F03D6"/>
    <w:rsid w:val="007F0445"/>
    <w:rsid w:val="007F0A1A"/>
    <w:rsid w:val="007F175B"/>
    <w:rsid w:val="007F1ECD"/>
    <w:rsid w:val="007F2EAD"/>
    <w:rsid w:val="007F3731"/>
    <w:rsid w:val="007F39B6"/>
    <w:rsid w:val="007F3BBE"/>
    <w:rsid w:val="007F4A5D"/>
    <w:rsid w:val="007F4D43"/>
    <w:rsid w:val="007F74A2"/>
    <w:rsid w:val="007F79DB"/>
    <w:rsid w:val="008002B7"/>
    <w:rsid w:val="0080061F"/>
    <w:rsid w:val="0080077A"/>
    <w:rsid w:val="00800CC1"/>
    <w:rsid w:val="00800EEB"/>
    <w:rsid w:val="008010B3"/>
    <w:rsid w:val="0080185D"/>
    <w:rsid w:val="008018EA"/>
    <w:rsid w:val="008028E2"/>
    <w:rsid w:val="00802E0A"/>
    <w:rsid w:val="008034C8"/>
    <w:rsid w:val="00803A69"/>
    <w:rsid w:val="008045A1"/>
    <w:rsid w:val="00804750"/>
    <w:rsid w:val="00804BB2"/>
    <w:rsid w:val="008062C2"/>
    <w:rsid w:val="00806719"/>
    <w:rsid w:val="00806ECC"/>
    <w:rsid w:val="0080708A"/>
    <w:rsid w:val="008078F0"/>
    <w:rsid w:val="0081092B"/>
    <w:rsid w:val="00810DCA"/>
    <w:rsid w:val="008134B1"/>
    <w:rsid w:val="00813E45"/>
    <w:rsid w:val="00814173"/>
    <w:rsid w:val="00814A88"/>
    <w:rsid w:val="00815202"/>
    <w:rsid w:val="0081534F"/>
    <w:rsid w:val="00815820"/>
    <w:rsid w:val="0081600B"/>
    <w:rsid w:val="00817180"/>
    <w:rsid w:val="0081763E"/>
    <w:rsid w:val="008202AE"/>
    <w:rsid w:val="0082042F"/>
    <w:rsid w:val="008204EE"/>
    <w:rsid w:val="0082094E"/>
    <w:rsid w:val="00821212"/>
    <w:rsid w:val="00821521"/>
    <w:rsid w:val="008216EA"/>
    <w:rsid w:val="00821C7E"/>
    <w:rsid w:val="00823657"/>
    <w:rsid w:val="008236E6"/>
    <w:rsid w:val="0082375E"/>
    <w:rsid w:val="00823FFA"/>
    <w:rsid w:val="008244A8"/>
    <w:rsid w:val="00824D81"/>
    <w:rsid w:val="0082637A"/>
    <w:rsid w:val="00826921"/>
    <w:rsid w:val="0082698E"/>
    <w:rsid w:val="0082797E"/>
    <w:rsid w:val="00827C08"/>
    <w:rsid w:val="0083026C"/>
    <w:rsid w:val="00830399"/>
    <w:rsid w:val="008305F2"/>
    <w:rsid w:val="0083176B"/>
    <w:rsid w:val="00831B8B"/>
    <w:rsid w:val="00832303"/>
    <w:rsid w:val="00832D86"/>
    <w:rsid w:val="008339A7"/>
    <w:rsid w:val="00833CAF"/>
    <w:rsid w:val="00833DD4"/>
    <w:rsid w:val="008342EB"/>
    <w:rsid w:val="00835044"/>
    <w:rsid w:val="00835275"/>
    <w:rsid w:val="008356C2"/>
    <w:rsid w:val="00836FF6"/>
    <w:rsid w:val="008405EF"/>
    <w:rsid w:val="00840773"/>
    <w:rsid w:val="008408B5"/>
    <w:rsid w:val="00840FCF"/>
    <w:rsid w:val="008410D4"/>
    <w:rsid w:val="008414DD"/>
    <w:rsid w:val="00842C81"/>
    <w:rsid w:val="008442F5"/>
    <w:rsid w:val="00845BD5"/>
    <w:rsid w:val="00846454"/>
    <w:rsid w:val="00846863"/>
    <w:rsid w:val="00846B4D"/>
    <w:rsid w:val="00846E9F"/>
    <w:rsid w:val="008475CD"/>
    <w:rsid w:val="0084766F"/>
    <w:rsid w:val="008478AD"/>
    <w:rsid w:val="00847C60"/>
    <w:rsid w:val="008500D3"/>
    <w:rsid w:val="00852ACD"/>
    <w:rsid w:val="008532B6"/>
    <w:rsid w:val="00853486"/>
    <w:rsid w:val="00853A4D"/>
    <w:rsid w:val="0085401A"/>
    <w:rsid w:val="00854FFA"/>
    <w:rsid w:val="008554F3"/>
    <w:rsid w:val="008555CA"/>
    <w:rsid w:val="008559E0"/>
    <w:rsid w:val="00855A15"/>
    <w:rsid w:val="0085636B"/>
    <w:rsid w:val="00856954"/>
    <w:rsid w:val="00857E13"/>
    <w:rsid w:val="0086003B"/>
    <w:rsid w:val="00860843"/>
    <w:rsid w:val="00860D03"/>
    <w:rsid w:val="00860EFD"/>
    <w:rsid w:val="00860F43"/>
    <w:rsid w:val="00861CE2"/>
    <w:rsid w:val="008621C5"/>
    <w:rsid w:val="00862858"/>
    <w:rsid w:val="00863A50"/>
    <w:rsid w:val="008642DC"/>
    <w:rsid w:val="0086477D"/>
    <w:rsid w:val="00864D5B"/>
    <w:rsid w:val="00864D8A"/>
    <w:rsid w:val="00864DBF"/>
    <w:rsid w:val="008652F6"/>
    <w:rsid w:val="00865306"/>
    <w:rsid w:val="00865509"/>
    <w:rsid w:val="00865A01"/>
    <w:rsid w:val="00866D08"/>
    <w:rsid w:val="00866D3E"/>
    <w:rsid w:val="00867C87"/>
    <w:rsid w:val="00870A08"/>
    <w:rsid w:val="00871BDD"/>
    <w:rsid w:val="008722EE"/>
    <w:rsid w:val="008735D8"/>
    <w:rsid w:val="00874061"/>
    <w:rsid w:val="008748D6"/>
    <w:rsid w:val="008755F2"/>
    <w:rsid w:val="00875CA8"/>
    <w:rsid w:val="00876167"/>
    <w:rsid w:val="00876259"/>
    <w:rsid w:val="00876608"/>
    <w:rsid w:val="0087664E"/>
    <w:rsid w:val="008773A3"/>
    <w:rsid w:val="0087770C"/>
    <w:rsid w:val="00877C51"/>
    <w:rsid w:val="00877F79"/>
    <w:rsid w:val="00877F8D"/>
    <w:rsid w:val="00880A88"/>
    <w:rsid w:val="00881501"/>
    <w:rsid w:val="0088152F"/>
    <w:rsid w:val="0088237B"/>
    <w:rsid w:val="0088273A"/>
    <w:rsid w:val="00882CB1"/>
    <w:rsid w:val="00883485"/>
    <w:rsid w:val="00883989"/>
    <w:rsid w:val="00883E46"/>
    <w:rsid w:val="00884260"/>
    <w:rsid w:val="008843FA"/>
    <w:rsid w:val="00884B0B"/>
    <w:rsid w:val="008854BD"/>
    <w:rsid w:val="00886698"/>
    <w:rsid w:val="00886D9B"/>
    <w:rsid w:val="008871D6"/>
    <w:rsid w:val="00887376"/>
    <w:rsid w:val="00890BE2"/>
    <w:rsid w:val="00890FB4"/>
    <w:rsid w:val="008919D6"/>
    <w:rsid w:val="00892144"/>
    <w:rsid w:val="008921B6"/>
    <w:rsid w:val="00892A60"/>
    <w:rsid w:val="00892AB2"/>
    <w:rsid w:val="00893326"/>
    <w:rsid w:val="008937EF"/>
    <w:rsid w:val="00893813"/>
    <w:rsid w:val="00893CB5"/>
    <w:rsid w:val="0089428D"/>
    <w:rsid w:val="00894380"/>
    <w:rsid w:val="0089467D"/>
    <w:rsid w:val="00895825"/>
    <w:rsid w:val="00895E5E"/>
    <w:rsid w:val="00896F24"/>
    <w:rsid w:val="00897B4D"/>
    <w:rsid w:val="00897E6C"/>
    <w:rsid w:val="008A005D"/>
    <w:rsid w:val="008A02E1"/>
    <w:rsid w:val="008A16DA"/>
    <w:rsid w:val="008A19CC"/>
    <w:rsid w:val="008A2D6F"/>
    <w:rsid w:val="008A377A"/>
    <w:rsid w:val="008A3F07"/>
    <w:rsid w:val="008A5704"/>
    <w:rsid w:val="008A5CE2"/>
    <w:rsid w:val="008A63B3"/>
    <w:rsid w:val="008A67BF"/>
    <w:rsid w:val="008A6F01"/>
    <w:rsid w:val="008A7939"/>
    <w:rsid w:val="008B0F76"/>
    <w:rsid w:val="008B2401"/>
    <w:rsid w:val="008B2877"/>
    <w:rsid w:val="008B28CB"/>
    <w:rsid w:val="008B3761"/>
    <w:rsid w:val="008B3A6E"/>
    <w:rsid w:val="008B4DFB"/>
    <w:rsid w:val="008B4EA1"/>
    <w:rsid w:val="008B54AB"/>
    <w:rsid w:val="008B5E13"/>
    <w:rsid w:val="008B5F53"/>
    <w:rsid w:val="008B6C3B"/>
    <w:rsid w:val="008B72E5"/>
    <w:rsid w:val="008B74F9"/>
    <w:rsid w:val="008C0032"/>
    <w:rsid w:val="008C0DC9"/>
    <w:rsid w:val="008C1C79"/>
    <w:rsid w:val="008C2742"/>
    <w:rsid w:val="008C2855"/>
    <w:rsid w:val="008C2E09"/>
    <w:rsid w:val="008C33BB"/>
    <w:rsid w:val="008C3BA4"/>
    <w:rsid w:val="008C3D1D"/>
    <w:rsid w:val="008C4A6F"/>
    <w:rsid w:val="008C500E"/>
    <w:rsid w:val="008C59ED"/>
    <w:rsid w:val="008C6C0E"/>
    <w:rsid w:val="008C6DFC"/>
    <w:rsid w:val="008C7C83"/>
    <w:rsid w:val="008D05F7"/>
    <w:rsid w:val="008D0F76"/>
    <w:rsid w:val="008D1164"/>
    <w:rsid w:val="008D204E"/>
    <w:rsid w:val="008D2CD9"/>
    <w:rsid w:val="008D3046"/>
    <w:rsid w:val="008D47F0"/>
    <w:rsid w:val="008D496E"/>
    <w:rsid w:val="008D4F04"/>
    <w:rsid w:val="008D5AF5"/>
    <w:rsid w:val="008D6356"/>
    <w:rsid w:val="008D65F8"/>
    <w:rsid w:val="008D6646"/>
    <w:rsid w:val="008D6791"/>
    <w:rsid w:val="008D6936"/>
    <w:rsid w:val="008D6F0D"/>
    <w:rsid w:val="008D7A8C"/>
    <w:rsid w:val="008E068A"/>
    <w:rsid w:val="008E1924"/>
    <w:rsid w:val="008E19AF"/>
    <w:rsid w:val="008E1A49"/>
    <w:rsid w:val="008E4A1D"/>
    <w:rsid w:val="008E4AF1"/>
    <w:rsid w:val="008E5AD8"/>
    <w:rsid w:val="008E63DF"/>
    <w:rsid w:val="008E64E5"/>
    <w:rsid w:val="008E6D55"/>
    <w:rsid w:val="008E7D68"/>
    <w:rsid w:val="008F0B8B"/>
    <w:rsid w:val="008F1225"/>
    <w:rsid w:val="008F1387"/>
    <w:rsid w:val="008F1AE1"/>
    <w:rsid w:val="008F1FC3"/>
    <w:rsid w:val="008F2467"/>
    <w:rsid w:val="008F2B5B"/>
    <w:rsid w:val="008F344F"/>
    <w:rsid w:val="008F3473"/>
    <w:rsid w:val="008F4F53"/>
    <w:rsid w:val="008F5151"/>
    <w:rsid w:val="008F5303"/>
    <w:rsid w:val="008F586E"/>
    <w:rsid w:val="008F5AA0"/>
    <w:rsid w:val="008F5CB7"/>
    <w:rsid w:val="008F7379"/>
    <w:rsid w:val="008F7F4C"/>
    <w:rsid w:val="0090005B"/>
    <w:rsid w:val="009004EC"/>
    <w:rsid w:val="00900D19"/>
    <w:rsid w:val="00900ED3"/>
    <w:rsid w:val="00901691"/>
    <w:rsid w:val="009023ED"/>
    <w:rsid w:val="00902AC4"/>
    <w:rsid w:val="009038AC"/>
    <w:rsid w:val="00903A68"/>
    <w:rsid w:val="0090491E"/>
    <w:rsid w:val="00904A36"/>
    <w:rsid w:val="00904C6E"/>
    <w:rsid w:val="00905245"/>
    <w:rsid w:val="009054C8"/>
    <w:rsid w:val="00907227"/>
    <w:rsid w:val="00907329"/>
    <w:rsid w:val="00907E27"/>
    <w:rsid w:val="00910EBE"/>
    <w:rsid w:val="0091284A"/>
    <w:rsid w:val="009129DF"/>
    <w:rsid w:val="00913C21"/>
    <w:rsid w:val="009146B7"/>
    <w:rsid w:val="00914FC4"/>
    <w:rsid w:val="00915AD1"/>
    <w:rsid w:val="00915C8E"/>
    <w:rsid w:val="0091607F"/>
    <w:rsid w:val="009164C7"/>
    <w:rsid w:val="00916E5D"/>
    <w:rsid w:val="00916FD3"/>
    <w:rsid w:val="00917E39"/>
    <w:rsid w:val="00920059"/>
    <w:rsid w:val="0092083E"/>
    <w:rsid w:val="0092090C"/>
    <w:rsid w:val="00920D93"/>
    <w:rsid w:val="0092198D"/>
    <w:rsid w:val="00922045"/>
    <w:rsid w:val="00923070"/>
    <w:rsid w:val="009232FE"/>
    <w:rsid w:val="009236CA"/>
    <w:rsid w:val="00924402"/>
    <w:rsid w:val="00924B92"/>
    <w:rsid w:val="0092519D"/>
    <w:rsid w:val="009251FE"/>
    <w:rsid w:val="009252AA"/>
    <w:rsid w:val="00925B39"/>
    <w:rsid w:val="009261D7"/>
    <w:rsid w:val="009263F5"/>
    <w:rsid w:val="00926AAB"/>
    <w:rsid w:val="0092768F"/>
    <w:rsid w:val="0093094C"/>
    <w:rsid w:val="0093168E"/>
    <w:rsid w:val="00931937"/>
    <w:rsid w:val="00932723"/>
    <w:rsid w:val="009327A1"/>
    <w:rsid w:val="00932879"/>
    <w:rsid w:val="00933050"/>
    <w:rsid w:val="009333D9"/>
    <w:rsid w:val="0093368C"/>
    <w:rsid w:val="009338FB"/>
    <w:rsid w:val="00934377"/>
    <w:rsid w:val="00935006"/>
    <w:rsid w:val="00936A88"/>
    <w:rsid w:val="009377CA"/>
    <w:rsid w:val="00941B36"/>
    <w:rsid w:val="00942337"/>
    <w:rsid w:val="00942FE4"/>
    <w:rsid w:val="0094514C"/>
    <w:rsid w:val="00945C04"/>
    <w:rsid w:val="0094609D"/>
    <w:rsid w:val="009468DC"/>
    <w:rsid w:val="009468FF"/>
    <w:rsid w:val="009474F3"/>
    <w:rsid w:val="00947754"/>
    <w:rsid w:val="00947A01"/>
    <w:rsid w:val="00947F7F"/>
    <w:rsid w:val="00950370"/>
    <w:rsid w:val="00950373"/>
    <w:rsid w:val="009509E6"/>
    <w:rsid w:val="00950A38"/>
    <w:rsid w:val="00950BE5"/>
    <w:rsid w:val="00952355"/>
    <w:rsid w:val="00952B33"/>
    <w:rsid w:val="00952DEE"/>
    <w:rsid w:val="00954F21"/>
    <w:rsid w:val="00955D36"/>
    <w:rsid w:val="00955E8A"/>
    <w:rsid w:val="0095634E"/>
    <w:rsid w:val="009570BF"/>
    <w:rsid w:val="00957150"/>
    <w:rsid w:val="00957814"/>
    <w:rsid w:val="00957C27"/>
    <w:rsid w:val="00957D91"/>
    <w:rsid w:val="0096007D"/>
    <w:rsid w:val="00960FB7"/>
    <w:rsid w:val="00961946"/>
    <w:rsid w:val="00961A5F"/>
    <w:rsid w:val="00963521"/>
    <w:rsid w:val="009635F9"/>
    <w:rsid w:val="00963654"/>
    <w:rsid w:val="009643FA"/>
    <w:rsid w:val="00964466"/>
    <w:rsid w:val="00964506"/>
    <w:rsid w:val="009664A4"/>
    <w:rsid w:val="009669D0"/>
    <w:rsid w:val="00966C1D"/>
    <w:rsid w:val="009673F7"/>
    <w:rsid w:val="00967579"/>
    <w:rsid w:val="00967623"/>
    <w:rsid w:val="009709CF"/>
    <w:rsid w:val="00971082"/>
    <w:rsid w:val="009724CC"/>
    <w:rsid w:val="0097255B"/>
    <w:rsid w:val="009729EF"/>
    <w:rsid w:val="00972AC0"/>
    <w:rsid w:val="009746F1"/>
    <w:rsid w:val="00974FED"/>
    <w:rsid w:val="0097577E"/>
    <w:rsid w:val="0097690C"/>
    <w:rsid w:val="0098055F"/>
    <w:rsid w:val="009816BC"/>
    <w:rsid w:val="009816DC"/>
    <w:rsid w:val="00981E8F"/>
    <w:rsid w:val="009822FB"/>
    <w:rsid w:val="00984661"/>
    <w:rsid w:val="009855CB"/>
    <w:rsid w:val="00985BD9"/>
    <w:rsid w:val="00986489"/>
    <w:rsid w:val="0099042C"/>
    <w:rsid w:val="0099142A"/>
    <w:rsid w:val="00991E10"/>
    <w:rsid w:val="009925FE"/>
    <w:rsid w:val="009929FA"/>
    <w:rsid w:val="00992C71"/>
    <w:rsid w:val="00993FE1"/>
    <w:rsid w:val="0099440F"/>
    <w:rsid w:val="0099496A"/>
    <w:rsid w:val="00994AA4"/>
    <w:rsid w:val="009957FA"/>
    <w:rsid w:val="00995B93"/>
    <w:rsid w:val="00995CD4"/>
    <w:rsid w:val="00996010"/>
    <w:rsid w:val="009A0A0E"/>
    <w:rsid w:val="009A0B21"/>
    <w:rsid w:val="009A34BF"/>
    <w:rsid w:val="009A3B61"/>
    <w:rsid w:val="009A4F47"/>
    <w:rsid w:val="009A6192"/>
    <w:rsid w:val="009A6E63"/>
    <w:rsid w:val="009A7E49"/>
    <w:rsid w:val="009A7E6E"/>
    <w:rsid w:val="009B0248"/>
    <w:rsid w:val="009B0511"/>
    <w:rsid w:val="009B0523"/>
    <w:rsid w:val="009B2268"/>
    <w:rsid w:val="009B259D"/>
    <w:rsid w:val="009B26EC"/>
    <w:rsid w:val="009B2938"/>
    <w:rsid w:val="009B2E97"/>
    <w:rsid w:val="009B38EA"/>
    <w:rsid w:val="009B3AF9"/>
    <w:rsid w:val="009B3BCB"/>
    <w:rsid w:val="009B3C59"/>
    <w:rsid w:val="009B3DB8"/>
    <w:rsid w:val="009B4CB5"/>
    <w:rsid w:val="009B5609"/>
    <w:rsid w:val="009B6817"/>
    <w:rsid w:val="009B6AB9"/>
    <w:rsid w:val="009B7242"/>
    <w:rsid w:val="009B785A"/>
    <w:rsid w:val="009C01BB"/>
    <w:rsid w:val="009C076B"/>
    <w:rsid w:val="009C1834"/>
    <w:rsid w:val="009C1FA5"/>
    <w:rsid w:val="009C2F1B"/>
    <w:rsid w:val="009C2FDE"/>
    <w:rsid w:val="009C397C"/>
    <w:rsid w:val="009C526B"/>
    <w:rsid w:val="009C55E7"/>
    <w:rsid w:val="009C576F"/>
    <w:rsid w:val="009C584B"/>
    <w:rsid w:val="009C5E65"/>
    <w:rsid w:val="009C61CF"/>
    <w:rsid w:val="009C6494"/>
    <w:rsid w:val="009C6BD0"/>
    <w:rsid w:val="009C6DFA"/>
    <w:rsid w:val="009C7D5F"/>
    <w:rsid w:val="009D0ECA"/>
    <w:rsid w:val="009D1CCF"/>
    <w:rsid w:val="009D234E"/>
    <w:rsid w:val="009D247D"/>
    <w:rsid w:val="009D280F"/>
    <w:rsid w:val="009D32CB"/>
    <w:rsid w:val="009D36CE"/>
    <w:rsid w:val="009D4B88"/>
    <w:rsid w:val="009D5DB3"/>
    <w:rsid w:val="009D607E"/>
    <w:rsid w:val="009D67F0"/>
    <w:rsid w:val="009D693C"/>
    <w:rsid w:val="009D724E"/>
    <w:rsid w:val="009D7CE9"/>
    <w:rsid w:val="009D7F43"/>
    <w:rsid w:val="009E0C6D"/>
    <w:rsid w:val="009E0EC1"/>
    <w:rsid w:val="009E1825"/>
    <w:rsid w:val="009E2170"/>
    <w:rsid w:val="009E2699"/>
    <w:rsid w:val="009E2D89"/>
    <w:rsid w:val="009E34A3"/>
    <w:rsid w:val="009E385A"/>
    <w:rsid w:val="009E3F31"/>
    <w:rsid w:val="009E47BC"/>
    <w:rsid w:val="009E4FF4"/>
    <w:rsid w:val="009E551E"/>
    <w:rsid w:val="009E6323"/>
    <w:rsid w:val="009E76B9"/>
    <w:rsid w:val="009E7A10"/>
    <w:rsid w:val="009E7A4F"/>
    <w:rsid w:val="009F064E"/>
    <w:rsid w:val="009F0F63"/>
    <w:rsid w:val="009F16CE"/>
    <w:rsid w:val="009F1725"/>
    <w:rsid w:val="009F21A3"/>
    <w:rsid w:val="009F336E"/>
    <w:rsid w:val="009F4401"/>
    <w:rsid w:val="009F453E"/>
    <w:rsid w:val="009F5E39"/>
    <w:rsid w:val="009F60BC"/>
    <w:rsid w:val="009F6404"/>
    <w:rsid w:val="009F667B"/>
    <w:rsid w:val="009F70BB"/>
    <w:rsid w:val="009F7577"/>
    <w:rsid w:val="009F7FFC"/>
    <w:rsid w:val="00A004F4"/>
    <w:rsid w:val="00A00A45"/>
    <w:rsid w:val="00A00E22"/>
    <w:rsid w:val="00A01FF8"/>
    <w:rsid w:val="00A0232C"/>
    <w:rsid w:val="00A03AE1"/>
    <w:rsid w:val="00A03E27"/>
    <w:rsid w:val="00A04337"/>
    <w:rsid w:val="00A04943"/>
    <w:rsid w:val="00A0554D"/>
    <w:rsid w:val="00A058B0"/>
    <w:rsid w:val="00A06025"/>
    <w:rsid w:val="00A06851"/>
    <w:rsid w:val="00A071F5"/>
    <w:rsid w:val="00A10E01"/>
    <w:rsid w:val="00A11E2B"/>
    <w:rsid w:val="00A12058"/>
    <w:rsid w:val="00A12BC4"/>
    <w:rsid w:val="00A12E11"/>
    <w:rsid w:val="00A1394A"/>
    <w:rsid w:val="00A13DF0"/>
    <w:rsid w:val="00A13F3F"/>
    <w:rsid w:val="00A141B3"/>
    <w:rsid w:val="00A159BC"/>
    <w:rsid w:val="00A15DAE"/>
    <w:rsid w:val="00A16ECB"/>
    <w:rsid w:val="00A17977"/>
    <w:rsid w:val="00A17A9E"/>
    <w:rsid w:val="00A20059"/>
    <w:rsid w:val="00A204EE"/>
    <w:rsid w:val="00A20813"/>
    <w:rsid w:val="00A20CAD"/>
    <w:rsid w:val="00A2109D"/>
    <w:rsid w:val="00A2134D"/>
    <w:rsid w:val="00A22AC2"/>
    <w:rsid w:val="00A23B37"/>
    <w:rsid w:val="00A23B3E"/>
    <w:rsid w:val="00A24116"/>
    <w:rsid w:val="00A246F2"/>
    <w:rsid w:val="00A24AA9"/>
    <w:rsid w:val="00A25703"/>
    <w:rsid w:val="00A263DD"/>
    <w:rsid w:val="00A270BC"/>
    <w:rsid w:val="00A305A2"/>
    <w:rsid w:val="00A30968"/>
    <w:rsid w:val="00A30E6C"/>
    <w:rsid w:val="00A31208"/>
    <w:rsid w:val="00A31402"/>
    <w:rsid w:val="00A32012"/>
    <w:rsid w:val="00A32999"/>
    <w:rsid w:val="00A329A0"/>
    <w:rsid w:val="00A33D81"/>
    <w:rsid w:val="00A3471B"/>
    <w:rsid w:val="00A35DCF"/>
    <w:rsid w:val="00A36DED"/>
    <w:rsid w:val="00A376D7"/>
    <w:rsid w:val="00A37F8A"/>
    <w:rsid w:val="00A402F0"/>
    <w:rsid w:val="00A405CC"/>
    <w:rsid w:val="00A41634"/>
    <w:rsid w:val="00A418C3"/>
    <w:rsid w:val="00A428F6"/>
    <w:rsid w:val="00A42904"/>
    <w:rsid w:val="00A4387F"/>
    <w:rsid w:val="00A444CD"/>
    <w:rsid w:val="00A44822"/>
    <w:rsid w:val="00A44CD1"/>
    <w:rsid w:val="00A44F3F"/>
    <w:rsid w:val="00A45391"/>
    <w:rsid w:val="00A460CF"/>
    <w:rsid w:val="00A4637F"/>
    <w:rsid w:val="00A465D8"/>
    <w:rsid w:val="00A46E8A"/>
    <w:rsid w:val="00A47158"/>
    <w:rsid w:val="00A4720C"/>
    <w:rsid w:val="00A473E5"/>
    <w:rsid w:val="00A50019"/>
    <w:rsid w:val="00A500B1"/>
    <w:rsid w:val="00A5011A"/>
    <w:rsid w:val="00A51D8A"/>
    <w:rsid w:val="00A53785"/>
    <w:rsid w:val="00A54B47"/>
    <w:rsid w:val="00A54EF1"/>
    <w:rsid w:val="00A553FE"/>
    <w:rsid w:val="00A555E1"/>
    <w:rsid w:val="00A556AC"/>
    <w:rsid w:val="00A56007"/>
    <w:rsid w:val="00A57896"/>
    <w:rsid w:val="00A57A15"/>
    <w:rsid w:val="00A60093"/>
    <w:rsid w:val="00A60466"/>
    <w:rsid w:val="00A617E7"/>
    <w:rsid w:val="00A63491"/>
    <w:rsid w:val="00A63D92"/>
    <w:rsid w:val="00A6465E"/>
    <w:rsid w:val="00A64CF1"/>
    <w:rsid w:val="00A65546"/>
    <w:rsid w:val="00A66105"/>
    <w:rsid w:val="00A661FB"/>
    <w:rsid w:val="00A668EE"/>
    <w:rsid w:val="00A66CAC"/>
    <w:rsid w:val="00A6705A"/>
    <w:rsid w:val="00A6713B"/>
    <w:rsid w:val="00A67204"/>
    <w:rsid w:val="00A67245"/>
    <w:rsid w:val="00A67634"/>
    <w:rsid w:val="00A700CB"/>
    <w:rsid w:val="00A7070D"/>
    <w:rsid w:val="00A707DD"/>
    <w:rsid w:val="00A70E6E"/>
    <w:rsid w:val="00A7152A"/>
    <w:rsid w:val="00A71D09"/>
    <w:rsid w:val="00A72FB2"/>
    <w:rsid w:val="00A73433"/>
    <w:rsid w:val="00A73918"/>
    <w:rsid w:val="00A73BEA"/>
    <w:rsid w:val="00A74854"/>
    <w:rsid w:val="00A74D7F"/>
    <w:rsid w:val="00A751D8"/>
    <w:rsid w:val="00A75245"/>
    <w:rsid w:val="00A7620B"/>
    <w:rsid w:val="00A76277"/>
    <w:rsid w:val="00A76855"/>
    <w:rsid w:val="00A76B80"/>
    <w:rsid w:val="00A7731A"/>
    <w:rsid w:val="00A77418"/>
    <w:rsid w:val="00A77C9F"/>
    <w:rsid w:val="00A77CE2"/>
    <w:rsid w:val="00A77D98"/>
    <w:rsid w:val="00A80446"/>
    <w:rsid w:val="00A80595"/>
    <w:rsid w:val="00A808F6"/>
    <w:rsid w:val="00A80FCB"/>
    <w:rsid w:val="00A812BC"/>
    <w:rsid w:val="00A816F0"/>
    <w:rsid w:val="00A82432"/>
    <w:rsid w:val="00A827E7"/>
    <w:rsid w:val="00A82BE5"/>
    <w:rsid w:val="00A835AC"/>
    <w:rsid w:val="00A8576F"/>
    <w:rsid w:val="00A8782A"/>
    <w:rsid w:val="00A87E17"/>
    <w:rsid w:val="00A90923"/>
    <w:rsid w:val="00A913AF"/>
    <w:rsid w:val="00A9190D"/>
    <w:rsid w:val="00A91CEC"/>
    <w:rsid w:val="00A91DED"/>
    <w:rsid w:val="00A9283F"/>
    <w:rsid w:val="00A94288"/>
    <w:rsid w:val="00A94C55"/>
    <w:rsid w:val="00A950D2"/>
    <w:rsid w:val="00A954AF"/>
    <w:rsid w:val="00A965E6"/>
    <w:rsid w:val="00A966F6"/>
    <w:rsid w:val="00A97000"/>
    <w:rsid w:val="00A97197"/>
    <w:rsid w:val="00A9785E"/>
    <w:rsid w:val="00AA154C"/>
    <w:rsid w:val="00AA17C1"/>
    <w:rsid w:val="00AA2598"/>
    <w:rsid w:val="00AA27E7"/>
    <w:rsid w:val="00AA2B20"/>
    <w:rsid w:val="00AA2DFE"/>
    <w:rsid w:val="00AA3C79"/>
    <w:rsid w:val="00AA4E4A"/>
    <w:rsid w:val="00AA5151"/>
    <w:rsid w:val="00AA55F7"/>
    <w:rsid w:val="00AA58CD"/>
    <w:rsid w:val="00AA6B28"/>
    <w:rsid w:val="00AA6F9C"/>
    <w:rsid w:val="00AA73D7"/>
    <w:rsid w:val="00AB013B"/>
    <w:rsid w:val="00AB0450"/>
    <w:rsid w:val="00AB0880"/>
    <w:rsid w:val="00AB16E8"/>
    <w:rsid w:val="00AB1CB7"/>
    <w:rsid w:val="00AB24CE"/>
    <w:rsid w:val="00AB27D1"/>
    <w:rsid w:val="00AB2E21"/>
    <w:rsid w:val="00AB39AC"/>
    <w:rsid w:val="00AB3C86"/>
    <w:rsid w:val="00AB40C6"/>
    <w:rsid w:val="00AB498C"/>
    <w:rsid w:val="00AB6231"/>
    <w:rsid w:val="00AB7122"/>
    <w:rsid w:val="00AB75FA"/>
    <w:rsid w:val="00AB7F49"/>
    <w:rsid w:val="00AC08EA"/>
    <w:rsid w:val="00AC0E83"/>
    <w:rsid w:val="00AC0F84"/>
    <w:rsid w:val="00AC109B"/>
    <w:rsid w:val="00AC18D4"/>
    <w:rsid w:val="00AC3148"/>
    <w:rsid w:val="00AC335E"/>
    <w:rsid w:val="00AC3628"/>
    <w:rsid w:val="00AC37EA"/>
    <w:rsid w:val="00AC3941"/>
    <w:rsid w:val="00AC3BF2"/>
    <w:rsid w:val="00AC3DE8"/>
    <w:rsid w:val="00AC518B"/>
    <w:rsid w:val="00AC5962"/>
    <w:rsid w:val="00AC5BC0"/>
    <w:rsid w:val="00AC624E"/>
    <w:rsid w:val="00AC684F"/>
    <w:rsid w:val="00AC6867"/>
    <w:rsid w:val="00AC6B56"/>
    <w:rsid w:val="00AC6C5F"/>
    <w:rsid w:val="00AC714E"/>
    <w:rsid w:val="00AC7155"/>
    <w:rsid w:val="00AC715B"/>
    <w:rsid w:val="00AC7193"/>
    <w:rsid w:val="00AC7292"/>
    <w:rsid w:val="00AC75D2"/>
    <w:rsid w:val="00AD060A"/>
    <w:rsid w:val="00AD0DD8"/>
    <w:rsid w:val="00AD13B6"/>
    <w:rsid w:val="00AD1D6E"/>
    <w:rsid w:val="00AD3231"/>
    <w:rsid w:val="00AD3B69"/>
    <w:rsid w:val="00AD4068"/>
    <w:rsid w:val="00AD4385"/>
    <w:rsid w:val="00AD4EF6"/>
    <w:rsid w:val="00AD576B"/>
    <w:rsid w:val="00AD639F"/>
    <w:rsid w:val="00AD63A0"/>
    <w:rsid w:val="00AD66ED"/>
    <w:rsid w:val="00AD685A"/>
    <w:rsid w:val="00AD741F"/>
    <w:rsid w:val="00AE04D2"/>
    <w:rsid w:val="00AE0557"/>
    <w:rsid w:val="00AE07D4"/>
    <w:rsid w:val="00AE0C93"/>
    <w:rsid w:val="00AE0D68"/>
    <w:rsid w:val="00AE111B"/>
    <w:rsid w:val="00AE2A33"/>
    <w:rsid w:val="00AE3757"/>
    <w:rsid w:val="00AE375D"/>
    <w:rsid w:val="00AE3946"/>
    <w:rsid w:val="00AE39FB"/>
    <w:rsid w:val="00AE3D23"/>
    <w:rsid w:val="00AE4059"/>
    <w:rsid w:val="00AE4B81"/>
    <w:rsid w:val="00AE4FAC"/>
    <w:rsid w:val="00AE514B"/>
    <w:rsid w:val="00AE52AB"/>
    <w:rsid w:val="00AE540C"/>
    <w:rsid w:val="00AE6270"/>
    <w:rsid w:val="00AE6331"/>
    <w:rsid w:val="00AE761F"/>
    <w:rsid w:val="00AE7B2D"/>
    <w:rsid w:val="00AE7F57"/>
    <w:rsid w:val="00AF0AC3"/>
    <w:rsid w:val="00AF14A3"/>
    <w:rsid w:val="00AF1640"/>
    <w:rsid w:val="00AF2AC9"/>
    <w:rsid w:val="00AF36B3"/>
    <w:rsid w:val="00AF3803"/>
    <w:rsid w:val="00AF38EB"/>
    <w:rsid w:val="00AF4987"/>
    <w:rsid w:val="00AF4F99"/>
    <w:rsid w:val="00AF4FDC"/>
    <w:rsid w:val="00AF553A"/>
    <w:rsid w:val="00AF55A5"/>
    <w:rsid w:val="00AF56D8"/>
    <w:rsid w:val="00AF670F"/>
    <w:rsid w:val="00AF752E"/>
    <w:rsid w:val="00AF7649"/>
    <w:rsid w:val="00B0004D"/>
    <w:rsid w:val="00B00624"/>
    <w:rsid w:val="00B011BC"/>
    <w:rsid w:val="00B0252F"/>
    <w:rsid w:val="00B0299D"/>
    <w:rsid w:val="00B031C9"/>
    <w:rsid w:val="00B0353B"/>
    <w:rsid w:val="00B037A8"/>
    <w:rsid w:val="00B03F8D"/>
    <w:rsid w:val="00B04483"/>
    <w:rsid w:val="00B046DA"/>
    <w:rsid w:val="00B04AD3"/>
    <w:rsid w:val="00B04E20"/>
    <w:rsid w:val="00B05E4B"/>
    <w:rsid w:val="00B05F05"/>
    <w:rsid w:val="00B070D9"/>
    <w:rsid w:val="00B07998"/>
    <w:rsid w:val="00B07B6C"/>
    <w:rsid w:val="00B103BA"/>
    <w:rsid w:val="00B10649"/>
    <w:rsid w:val="00B10CD5"/>
    <w:rsid w:val="00B10D70"/>
    <w:rsid w:val="00B10F50"/>
    <w:rsid w:val="00B116E0"/>
    <w:rsid w:val="00B11A45"/>
    <w:rsid w:val="00B11AC6"/>
    <w:rsid w:val="00B11C8D"/>
    <w:rsid w:val="00B124DC"/>
    <w:rsid w:val="00B1325F"/>
    <w:rsid w:val="00B13943"/>
    <w:rsid w:val="00B13B2B"/>
    <w:rsid w:val="00B14C62"/>
    <w:rsid w:val="00B14C8A"/>
    <w:rsid w:val="00B14FA9"/>
    <w:rsid w:val="00B1508C"/>
    <w:rsid w:val="00B151A1"/>
    <w:rsid w:val="00B153F7"/>
    <w:rsid w:val="00B158B9"/>
    <w:rsid w:val="00B15DB2"/>
    <w:rsid w:val="00B172FA"/>
    <w:rsid w:val="00B17482"/>
    <w:rsid w:val="00B17A89"/>
    <w:rsid w:val="00B21409"/>
    <w:rsid w:val="00B22483"/>
    <w:rsid w:val="00B225DD"/>
    <w:rsid w:val="00B232A0"/>
    <w:rsid w:val="00B239A3"/>
    <w:rsid w:val="00B246B1"/>
    <w:rsid w:val="00B26214"/>
    <w:rsid w:val="00B273A6"/>
    <w:rsid w:val="00B27820"/>
    <w:rsid w:val="00B27EC6"/>
    <w:rsid w:val="00B30167"/>
    <w:rsid w:val="00B302A8"/>
    <w:rsid w:val="00B304FB"/>
    <w:rsid w:val="00B30A40"/>
    <w:rsid w:val="00B320E8"/>
    <w:rsid w:val="00B32511"/>
    <w:rsid w:val="00B32D28"/>
    <w:rsid w:val="00B34058"/>
    <w:rsid w:val="00B34775"/>
    <w:rsid w:val="00B347F6"/>
    <w:rsid w:val="00B363A8"/>
    <w:rsid w:val="00B36783"/>
    <w:rsid w:val="00B36AA2"/>
    <w:rsid w:val="00B36EF3"/>
    <w:rsid w:val="00B37615"/>
    <w:rsid w:val="00B37817"/>
    <w:rsid w:val="00B3798D"/>
    <w:rsid w:val="00B37F33"/>
    <w:rsid w:val="00B40887"/>
    <w:rsid w:val="00B42255"/>
    <w:rsid w:val="00B4245C"/>
    <w:rsid w:val="00B429B6"/>
    <w:rsid w:val="00B42B3E"/>
    <w:rsid w:val="00B43670"/>
    <w:rsid w:val="00B43F1C"/>
    <w:rsid w:val="00B44A69"/>
    <w:rsid w:val="00B45EDF"/>
    <w:rsid w:val="00B45FF1"/>
    <w:rsid w:val="00B465A0"/>
    <w:rsid w:val="00B466D1"/>
    <w:rsid w:val="00B5014A"/>
    <w:rsid w:val="00B51286"/>
    <w:rsid w:val="00B51B25"/>
    <w:rsid w:val="00B526F6"/>
    <w:rsid w:val="00B52792"/>
    <w:rsid w:val="00B52FD2"/>
    <w:rsid w:val="00B53BD2"/>
    <w:rsid w:val="00B53F15"/>
    <w:rsid w:val="00B54069"/>
    <w:rsid w:val="00B541FA"/>
    <w:rsid w:val="00B543EC"/>
    <w:rsid w:val="00B55219"/>
    <w:rsid w:val="00B55406"/>
    <w:rsid w:val="00B55968"/>
    <w:rsid w:val="00B55975"/>
    <w:rsid w:val="00B55AE0"/>
    <w:rsid w:val="00B5616A"/>
    <w:rsid w:val="00B5627D"/>
    <w:rsid w:val="00B562A6"/>
    <w:rsid w:val="00B57B33"/>
    <w:rsid w:val="00B60418"/>
    <w:rsid w:val="00B60425"/>
    <w:rsid w:val="00B60AF0"/>
    <w:rsid w:val="00B60C4E"/>
    <w:rsid w:val="00B615CE"/>
    <w:rsid w:val="00B61AB0"/>
    <w:rsid w:val="00B61DD7"/>
    <w:rsid w:val="00B62C00"/>
    <w:rsid w:val="00B64039"/>
    <w:rsid w:val="00B64065"/>
    <w:rsid w:val="00B649D0"/>
    <w:rsid w:val="00B652BB"/>
    <w:rsid w:val="00B657B0"/>
    <w:rsid w:val="00B65849"/>
    <w:rsid w:val="00B6599F"/>
    <w:rsid w:val="00B65C1A"/>
    <w:rsid w:val="00B66317"/>
    <w:rsid w:val="00B66D91"/>
    <w:rsid w:val="00B66DA7"/>
    <w:rsid w:val="00B671AF"/>
    <w:rsid w:val="00B6726C"/>
    <w:rsid w:val="00B67594"/>
    <w:rsid w:val="00B67849"/>
    <w:rsid w:val="00B70C93"/>
    <w:rsid w:val="00B73B53"/>
    <w:rsid w:val="00B73C38"/>
    <w:rsid w:val="00B74EA2"/>
    <w:rsid w:val="00B76881"/>
    <w:rsid w:val="00B76AA8"/>
    <w:rsid w:val="00B76F08"/>
    <w:rsid w:val="00B77D74"/>
    <w:rsid w:val="00B827BA"/>
    <w:rsid w:val="00B82869"/>
    <w:rsid w:val="00B833BE"/>
    <w:rsid w:val="00B83529"/>
    <w:rsid w:val="00B84194"/>
    <w:rsid w:val="00B85711"/>
    <w:rsid w:val="00B858BB"/>
    <w:rsid w:val="00B860DB"/>
    <w:rsid w:val="00B868BC"/>
    <w:rsid w:val="00B87039"/>
    <w:rsid w:val="00B87D86"/>
    <w:rsid w:val="00B90425"/>
    <w:rsid w:val="00B90C1E"/>
    <w:rsid w:val="00B92F47"/>
    <w:rsid w:val="00B934B3"/>
    <w:rsid w:val="00B93848"/>
    <w:rsid w:val="00B93A27"/>
    <w:rsid w:val="00B94932"/>
    <w:rsid w:val="00B94A8B"/>
    <w:rsid w:val="00B96CD4"/>
    <w:rsid w:val="00B96FE6"/>
    <w:rsid w:val="00BA14D9"/>
    <w:rsid w:val="00BA17C5"/>
    <w:rsid w:val="00BA23ED"/>
    <w:rsid w:val="00BA3600"/>
    <w:rsid w:val="00BA3B68"/>
    <w:rsid w:val="00BA4B77"/>
    <w:rsid w:val="00BA4E85"/>
    <w:rsid w:val="00BA555D"/>
    <w:rsid w:val="00BA62E7"/>
    <w:rsid w:val="00BA639E"/>
    <w:rsid w:val="00BA6B13"/>
    <w:rsid w:val="00BA70E6"/>
    <w:rsid w:val="00BA7742"/>
    <w:rsid w:val="00BB0309"/>
    <w:rsid w:val="00BB0DE6"/>
    <w:rsid w:val="00BB1E0A"/>
    <w:rsid w:val="00BB1FB3"/>
    <w:rsid w:val="00BB21F6"/>
    <w:rsid w:val="00BB248E"/>
    <w:rsid w:val="00BB25D6"/>
    <w:rsid w:val="00BB33F4"/>
    <w:rsid w:val="00BB3555"/>
    <w:rsid w:val="00BB4853"/>
    <w:rsid w:val="00BB4B19"/>
    <w:rsid w:val="00BB51CE"/>
    <w:rsid w:val="00BB70EB"/>
    <w:rsid w:val="00BC009D"/>
    <w:rsid w:val="00BC02C1"/>
    <w:rsid w:val="00BC073C"/>
    <w:rsid w:val="00BC0938"/>
    <w:rsid w:val="00BC0CDE"/>
    <w:rsid w:val="00BC1C8B"/>
    <w:rsid w:val="00BC24EC"/>
    <w:rsid w:val="00BC254D"/>
    <w:rsid w:val="00BC421D"/>
    <w:rsid w:val="00BC4250"/>
    <w:rsid w:val="00BC4A81"/>
    <w:rsid w:val="00BC6264"/>
    <w:rsid w:val="00BD0A97"/>
    <w:rsid w:val="00BD0AA4"/>
    <w:rsid w:val="00BD12F0"/>
    <w:rsid w:val="00BD1528"/>
    <w:rsid w:val="00BD199A"/>
    <w:rsid w:val="00BD21ED"/>
    <w:rsid w:val="00BD2D40"/>
    <w:rsid w:val="00BD3831"/>
    <w:rsid w:val="00BD43D8"/>
    <w:rsid w:val="00BD50BA"/>
    <w:rsid w:val="00BD57DC"/>
    <w:rsid w:val="00BD6A54"/>
    <w:rsid w:val="00BD6A98"/>
    <w:rsid w:val="00BD6C04"/>
    <w:rsid w:val="00BD7157"/>
    <w:rsid w:val="00BD786B"/>
    <w:rsid w:val="00BD7DF0"/>
    <w:rsid w:val="00BE0E81"/>
    <w:rsid w:val="00BE0FCD"/>
    <w:rsid w:val="00BE108F"/>
    <w:rsid w:val="00BE1B37"/>
    <w:rsid w:val="00BE2965"/>
    <w:rsid w:val="00BE3A87"/>
    <w:rsid w:val="00BE3DD6"/>
    <w:rsid w:val="00BE3E55"/>
    <w:rsid w:val="00BE4BD8"/>
    <w:rsid w:val="00BE4CB8"/>
    <w:rsid w:val="00BE4CD7"/>
    <w:rsid w:val="00BE5650"/>
    <w:rsid w:val="00BE6029"/>
    <w:rsid w:val="00BE6B59"/>
    <w:rsid w:val="00BE6D19"/>
    <w:rsid w:val="00BF06E6"/>
    <w:rsid w:val="00BF0CE6"/>
    <w:rsid w:val="00BF171C"/>
    <w:rsid w:val="00BF1C8E"/>
    <w:rsid w:val="00BF2DFA"/>
    <w:rsid w:val="00BF3442"/>
    <w:rsid w:val="00BF3693"/>
    <w:rsid w:val="00BF469E"/>
    <w:rsid w:val="00BF5127"/>
    <w:rsid w:val="00BF5A3B"/>
    <w:rsid w:val="00BF5DB0"/>
    <w:rsid w:val="00BF61D2"/>
    <w:rsid w:val="00BF6804"/>
    <w:rsid w:val="00BF6D48"/>
    <w:rsid w:val="00BF746C"/>
    <w:rsid w:val="00BF7766"/>
    <w:rsid w:val="00C004CA"/>
    <w:rsid w:val="00C00640"/>
    <w:rsid w:val="00C0114A"/>
    <w:rsid w:val="00C01689"/>
    <w:rsid w:val="00C01E9D"/>
    <w:rsid w:val="00C0370B"/>
    <w:rsid w:val="00C04546"/>
    <w:rsid w:val="00C047E8"/>
    <w:rsid w:val="00C05772"/>
    <w:rsid w:val="00C05C50"/>
    <w:rsid w:val="00C06B3D"/>
    <w:rsid w:val="00C06D5F"/>
    <w:rsid w:val="00C07710"/>
    <w:rsid w:val="00C07B22"/>
    <w:rsid w:val="00C07C28"/>
    <w:rsid w:val="00C10E22"/>
    <w:rsid w:val="00C13FA2"/>
    <w:rsid w:val="00C14486"/>
    <w:rsid w:val="00C14BB8"/>
    <w:rsid w:val="00C15E6E"/>
    <w:rsid w:val="00C16014"/>
    <w:rsid w:val="00C16AE3"/>
    <w:rsid w:val="00C16FE3"/>
    <w:rsid w:val="00C1751C"/>
    <w:rsid w:val="00C17DD5"/>
    <w:rsid w:val="00C21079"/>
    <w:rsid w:val="00C2223B"/>
    <w:rsid w:val="00C22811"/>
    <w:rsid w:val="00C2319E"/>
    <w:rsid w:val="00C235D6"/>
    <w:rsid w:val="00C24B9A"/>
    <w:rsid w:val="00C250D6"/>
    <w:rsid w:val="00C257D1"/>
    <w:rsid w:val="00C25DAE"/>
    <w:rsid w:val="00C26D85"/>
    <w:rsid w:val="00C26E67"/>
    <w:rsid w:val="00C30C72"/>
    <w:rsid w:val="00C30E61"/>
    <w:rsid w:val="00C30F3F"/>
    <w:rsid w:val="00C319C6"/>
    <w:rsid w:val="00C326BE"/>
    <w:rsid w:val="00C32D38"/>
    <w:rsid w:val="00C33F73"/>
    <w:rsid w:val="00C33FE1"/>
    <w:rsid w:val="00C3491B"/>
    <w:rsid w:val="00C357F5"/>
    <w:rsid w:val="00C359BD"/>
    <w:rsid w:val="00C36CDE"/>
    <w:rsid w:val="00C36E8A"/>
    <w:rsid w:val="00C37013"/>
    <w:rsid w:val="00C3732F"/>
    <w:rsid w:val="00C4056A"/>
    <w:rsid w:val="00C40BF3"/>
    <w:rsid w:val="00C40D97"/>
    <w:rsid w:val="00C4110A"/>
    <w:rsid w:val="00C415B5"/>
    <w:rsid w:val="00C41677"/>
    <w:rsid w:val="00C419A4"/>
    <w:rsid w:val="00C42401"/>
    <w:rsid w:val="00C426AD"/>
    <w:rsid w:val="00C429AD"/>
    <w:rsid w:val="00C42EF2"/>
    <w:rsid w:val="00C433C8"/>
    <w:rsid w:val="00C437D7"/>
    <w:rsid w:val="00C44A3B"/>
    <w:rsid w:val="00C44F79"/>
    <w:rsid w:val="00C45281"/>
    <w:rsid w:val="00C453A1"/>
    <w:rsid w:val="00C456AA"/>
    <w:rsid w:val="00C45FF2"/>
    <w:rsid w:val="00C462C0"/>
    <w:rsid w:val="00C46340"/>
    <w:rsid w:val="00C46E83"/>
    <w:rsid w:val="00C4716B"/>
    <w:rsid w:val="00C4767B"/>
    <w:rsid w:val="00C47CAA"/>
    <w:rsid w:val="00C5083B"/>
    <w:rsid w:val="00C50A97"/>
    <w:rsid w:val="00C50D2E"/>
    <w:rsid w:val="00C5100B"/>
    <w:rsid w:val="00C51069"/>
    <w:rsid w:val="00C52248"/>
    <w:rsid w:val="00C527CE"/>
    <w:rsid w:val="00C53214"/>
    <w:rsid w:val="00C53592"/>
    <w:rsid w:val="00C549B6"/>
    <w:rsid w:val="00C55448"/>
    <w:rsid w:val="00C555F5"/>
    <w:rsid w:val="00C55B47"/>
    <w:rsid w:val="00C5636F"/>
    <w:rsid w:val="00C568B0"/>
    <w:rsid w:val="00C568D9"/>
    <w:rsid w:val="00C573BB"/>
    <w:rsid w:val="00C6028A"/>
    <w:rsid w:val="00C6040B"/>
    <w:rsid w:val="00C60668"/>
    <w:rsid w:val="00C60699"/>
    <w:rsid w:val="00C61597"/>
    <w:rsid w:val="00C616A1"/>
    <w:rsid w:val="00C61AE5"/>
    <w:rsid w:val="00C61CD4"/>
    <w:rsid w:val="00C6221B"/>
    <w:rsid w:val="00C62F56"/>
    <w:rsid w:val="00C62F89"/>
    <w:rsid w:val="00C630D0"/>
    <w:rsid w:val="00C631A1"/>
    <w:rsid w:val="00C63EA0"/>
    <w:rsid w:val="00C643C9"/>
    <w:rsid w:val="00C64D62"/>
    <w:rsid w:val="00C655E9"/>
    <w:rsid w:val="00C65C04"/>
    <w:rsid w:val="00C66FE3"/>
    <w:rsid w:val="00C6715F"/>
    <w:rsid w:val="00C674E3"/>
    <w:rsid w:val="00C675E1"/>
    <w:rsid w:val="00C6779A"/>
    <w:rsid w:val="00C67C9E"/>
    <w:rsid w:val="00C726EB"/>
    <w:rsid w:val="00C7288F"/>
    <w:rsid w:val="00C73461"/>
    <w:rsid w:val="00C74012"/>
    <w:rsid w:val="00C742A5"/>
    <w:rsid w:val="00C74346"/>
    <w:rsid w:val="00C74531"/>
    <w:rsid w:val="00C746C5"/>
    <w:rsid w:val="00C76617"/>
    <w:rsid w:val="00C7670F"/>
    <w:rsid w:val="00C769F5"/>
    <w:rsid w:val="00C76A75"/>
    <w:rsid w:val="00C770F1"/>
    <w:rsid w:val="00C77D67"/>
    <w:rsid w:val="00C77F74"/>
    <w:rsid w:val="00C805B3"/>
    <w:rsid w:val="00C80C05"/>
    <w:rsid w:val="00C80D55"/>
    <w:rsid w:val="00C817D5"/>
    <w:rsid w:val="00C81803"/>
    <w:rsid w:val="00C8263E"/>
    <w:rsid w:val="00C83386"/>
    <w:rsid w:val="00C83A3D"/>
    <w:rsid w:val="00C8426F"/>
    <w:rsid w:val="00C84F04"/>
    <w:rsid w:val="00C86668"/>
    <w:rsid w:val="00C86D06"/>
    <w:rsid w:val="00C86F03"/>
    <w:rsid w:val="00C86FE9"/>
    <w:rsid w:val="00C87093"/>
    <w:rsid w:val="00C8722E"/>
    <w:rsid w:val="00C8782D"/>
    <w:rsid w:val="00C87AA2"/>
    <w:rsid w:val="00C903B9"/>
    <w:rsid w:val="00C91556"/>
    <w:rsid w:val="00C91867"/>
    <w:rsid w:val="00C920CB"/>
    <w:rsid w:val="00C92DBE"/>
    <w:rsid w:val="00C93027"/>
    <w:rsid w:val="00C93126"/>
    <w:rsid w:val="00C94071"/>
    <w:rsid w:val="00C94185"/>
    <w:rsid w:val="00C956C0"/>
    <w:rsid w:val="00C96E4E"/>
    <w:rsid w:val="00C97325"/>
    <w:rsid w:val="00C97359"/>
    <w:rsid w:val="00C97917"/>
    <w:rsid w:val="00C97D85"/>
    <w:rsid w:val="00CA0122"/>
    <w:rsid w:val="00CA0EEC"/>
    <w:rsid w:val="00CA1159"/>
    <w:rsid w:val="00CA133A"/>
    <w:rsid w:val="00CA1E5E"/>
    <w:rsid w:val="00CA220C"/>
    <w:rsid w:val="00CA227F"/>
    <w:rsid w:val="00CA27D4"/>
    <w:rsid w:val="00CA2F41"/>
    <w:rsid w:val="00CA3518"/>
    <w:rsid w:val="00CA3536"/>
    <w:rsid w:val="00CA41AC"/>
    <w:rsid w:val="00CA4883"/>
    <w:rsid w:val="00CA4F69"/>
    <w:rsid w:val="00CA5A29"/>
    <w:rsid w:val="00CA5DD7"/>
    <w:rsid w:val="00CA6834"/>
    <w:rsid w:val="00CA7244"/>
    <w:rsid w:val="00CB0E68"/>
    <w:rsid w:val="00CB24AF"/>
    <w:rsid w:val="00CB2660"/>
    <w:rsid w:val="00CB33EE"/>
    <w:rsid w:val="00CB42B6"/>
    <w:rsid w:val="00CB62F8"/>
    <w:rsid w:val="00CB7E4F"/>
    <w:rsid w:val="00CC05AA"/>
    <w:rsid w:val="00CC0E18"/>
    <w:rsid w:val="00CC0F95"/>
    <w:rsid w:val="00CC0FB7"/>
    <w:rsid w:val="00CC136B"/>
    <w:rsid w:val="00CC2038"/>
    <w:rsid w:val="00CC2D0A"/>
    <w:rsid w:val="00CC33D5"/>
    <w:rsid w:val="00CC347E"/>
    <w:rsid w:val="00CC383B"/>
    <w:rsid w:val="00CC41DB"/>
    <w:rsid w:val="00CC42D9"/>
    <w:rsid w:val="00CC4DBF"/>
    <w:rsid w:val="00CC53A6"/>
    <w:rsid w:val="00CC6F66"/>
    <w:rsid w:val="00CC7017"/>
    <w:rsid w:val="00CC71B8"/>
    <w:rsid w:val="00CC7262"/>
    <w:rsid w:val="00CC79BB"/>
    <w:rsid w:val="00CD041B"/>
    <w:rsid w:val="00CD04DD"/>
    <w:rsid w:val="00CD06FB"/>
    <w:rsid w:val="00CD0B34"/>
    <w:rsid w:val="00CD0C4E"/>
    <w:rsid w:val="00CD1D3F"/>
    <w:rsid w:val="00CD2785"/>
    <w:rsid w:val="00CD2B2C"/>
    <w:rsid w:val="00CD2FB2"/>
    <w:rsid w:val="00CD307E"/>
    <w:rsid w:val="00CD4007"/>
    <w:rsid w:val="00CD40DC"/>
    <w:rsid w:val="00CD485C"/>
    <w:rsid w:val="00CD4B55"/>
    <w:rsid w:val="00CD551D"/>
    <w:rsid w:val="00CD5957"/>
    <w:rsid w:val="00CD5BBF"/>
    <w:rsid w:val="00CD5FC1"/>
    <w:rsid w:val="00CD66C5"/>
    <w:rsid w:val="00CD6AAF"/>
    <w:rsid w:val="00CD6AF8"/>
    <w:rsid w:val="00CD6C67"/>
    <w:rsid w:val="00CD723F"/>
    <w:rsid w:val="00CD7542"/>
    <w:rsid w:val="00CD777F"/>
    <w:rsid w:val="00CD7896"/>
    <w:rsid w:val="00CD7D6B"/>
    <w:rsid w:val="00CE0F3C"/>
    <w:rsid w:val="00CE1316"/>
    <w:rsid w:val="00CE13B3"/>
    <w:rsid w:val="00CE1CBC"/>
    <w:rsid w:val="00CE22B4"/>
    <w:rsid w:val="00CE30BE"/>
    <w:rsid w:val="00CE30C9"/>
    <w:rsid w:val="00CE36E5"/>
    <w:rsid w:val="00CE47A4"/>
    <w:rsid w:val="00CE4A8E"/>
    <w:rsid w:val="00CE4BFD"/>
    <w:rsid w:val="00CE5C74"/>
    <w:rsid w:val="00CE6853"/>
    <w:rsid w:val="00CE6C86"/>
    <w:rsid w:val="00CE7424"/>
    <w:rsid w:val="00CE772E"/>
    <w:rsid w:val="00CF0A6A"/>
    <w:rsid w:val="00CF11D2"/>
    <w:rsid w:val="00CF192E"/>
    <w:rsid w:val="00CF2054"/>
    <w:rsid w:val="00CF236C"/>
    <w:rsid w:val="00CF2B42"/>
    <w:rsid w:val="00CF3090"/>
    <w:rsid w:val="00CF41EC"/>
    <w:rsid w:val="00CF4663"/>
    <w:rsid w:val="00CF4888"/>
    <w:rsid w:val="00CF4FC1"/>
    <w:rsid w:val="00CF544A"/>
    <w:rsid w:val="00CF5683"/>
    <w:rsid w:val="00CF5A7A"/>
    <w:rsid w:val="00CF5FDF"/>
    <w:rsid w:val="00CF680B"/>
    <w:rsid w:val="00D020D3"/>
    <w:rsid w:val="00D02329"/>
    <w:rsid w:val="00D0305F"/>
    <w:rsid w:val="00D036D2"/>
    <w:rsid w:val="00D03AA3"/>
    <w:rsid w:val="00D03D16"/>
    <w:rsid w:val="00D03EE0"/>
    <w:rsid w:val="00D04200"/>
    <w:rsid w:val="00D05060"/>
    <w:rsid w:val="00D057F2"/>
    <w:rsid w:val="00D05BD3"/>
    <w:rsid w:val="00D05C94"/>
    <w:rsid w:val="00D065E8"/>
    <w:rsid w:val="00D07FDB"/>
    <w:rsid w:val="00D10257"/>
    <w:rsid w:val="00D105F1"/>
    <w:rsid w:val="00D10BFE"/>
    <w:rsid w:val="00D11871"/>
    <w:rsid w:val="00D11C5B"/>
    <w:rsid w:val="00D1249C"/>
    <w:rsid w:val="00D13A5E"/>
    <w:rsid w:val="00D13F20"/>
    <w:rsid w:val="00D14214"/>
    <w:rsid w:val="00D14A66"/>
    <w:rsid w:val="00D15912"/>
    <w:rsid w:val="00D15DFE"/>
    <w:rsid w:val="00D16C86"/>
    <w:rsid w:val="00D1761A"/>
    <w:rsid w:val="00D17BEE"/>
    <w:rsid w:val="00D17FBB"/>
    <w:rsid w:val="00D20C2A"/>
    <w:rsid w:val="00D2147A"/>
    <w:rsid w:val="00D23599"/>
    <w:rsid w:val="00D24667"/>
    <w:rsid w:val="00D249F3"/>
    <w:rsid w:val="00D26728"/>
    <w:rsid w:val="00D27144"/>
    <w:rsid w:val="00D27384"/>
    <w:rsid w:val="00D27C38"/>
    <w:rsid w:val="00D309F2"/>
    <w:rsid w:val="00D30A7D"/>
    <w:rsid w:val="00D32775"/>
    <w:rsid w:val="00D340E3"/>
    <w:rsid w:val="00D34F15"/>
    <w:rsid w:val="00D34F97"/>
    <w:rsid w:val="00D3517E"/>
    <w:rsid w:val="00D35242"/>
    <w:rsid w:val="00D35732"/>
    <w:rsid w:val="00D35C5C"/>
    <w:rsid w:val="00D36A21"/>
    <w:rsid w:val="00D36A9D"/>
    <w:rsid w:val="00D36EBA"/>
    <w:rsid w:val="00D36F7B"/>
    <w:rsid w:val="00D37F84"/>
    <w:rsid w:val="00D4017D"/>
    <w:rsid w:val="00D40316"/>
    <w:rsid w:val="00D404F1"/>
    <w:rsid w:val="00D40C47"/>
    <w:rsid w:val="00D40DDA"/>
    <w:rsid w:val="00D42240"/>
    <w:rsid w:val="00D42E09"/>
    <w:rsid w:val="00D430AF"/>
    <w:rsid w:val="00D432BC"/>
    <w:rsid w:val="00D4358C"/>
    <w:rsid w:val="00D438D7"/>
    <w:rsid w:val="00D43C85"/>
    <w:rsid w:val="00D44280"/>
    <w:rsid w:val="00D45517"/>
    <w:rsid w:val="00D4565C"/>
    <w:rsid w:val="00D45CE9"/>
    <w:rsid w:val="00D46162"/>
    <w:rsid w:val="00D4674F"/>
    <w:rsid w:val="00D46AE5"/>
    <w:rsid w:val="00D46DBE"/>
    <w:rsid w:val="00D46DDA"/>
    <w:rsid w:val="00D47D0E"/>
    <w:rsid w:val="00D47D29"/>
    <w:rsid w:val="00D47E1F"/>
    <w:rsid w:val="00D47F02"/>
    <w:rsid w:val="00D51B1A"/>
    <w:rsid w:val="00D51D1A"/>
    <w:rsid w:val="00D5223B"/>
    <w:rsid w:val="00D5261F"/>
    <w:rsid w:val="00D52797"/>
    <w:rsid w:val="00D52BAD"/>
    <w:rsid w:val="00D52F64"/>
    <w:rsid w:val="00D53067"/>
    <w:rsid w:val="00D54A5C"/>
    <w:rsid w:val="00D5526E"/>
    <w:rsid w:val="00D55483"/>
    <w:rsid w:val="00D55D1F"/>
    <w:rsid w:val="00D560F7"/>
    <w:rsid w:val="00D56318"/>
    <w:rsid w:val="00D56558"/>
    <w:rsid w:val="00D56645"/>
    <w:rsid w:val="00D572C0"/>
    <w:rsid w:val="00D578F1"/>
    <w:rsid w:val="00D57A4F"/>
    <w:rsid w:val="00D605B8"/>
    <w:rsid w:val="00D6187D"/>
    <w:rsid w:val="00D61D1C"/>
    <w:rsid w:val="00D6216D"/>
    <w:rsid w:val="00D6225D"/>
    <w:rsid w:val="00D626D0"/>
    <w:rsid w:val="00D63083"/>
    <w:rsid w:val="00D6319B"/>
    <w:rsid w:val="00D63B03"/>
    <w:rsid w:val="00D64FF3"/>
    <w:rsid w:val="00D65279"/>
    <w:rsid w:val="00D65532"/>
    <w:rsid w:val="00D656BE"/>
    <w:rsid w:val="00D656E1"/>
    <w:rsid w:val="00D70459"/>
    <w:rsid w:val="00D70621"/>
    <w:rsid w:val="00D7076F"/>
    <w:rsid w:val="00D70B9C"/>
    <w:rsid w:val="00D7142C"/>
    <w:rsid w:val="00D71C2F"/>
    <w:rsid w:val="00D71F4E"/>
    <w:rsid w:val="00D7299F"/>
    <w:rsid w:val="00D72ADA"/>
    <w:rsid w:val="00D72FE8"/>
    <w:rsid w:val="00D7349A"/>
    <w:rsid w:val="00D73FCE"/>
    <w:rsid w:val="00D74E25"/>
    <w:rsid w:val="00D7574A"/>
    <w:rsid w:val="00D757F2"/>
    <w:rsid w:val="00D76B82"/>
    <w:rsid w:val="00D77B91"/>
    <w:rsid w:val="00D77D3F"/>
    <w:rsid w:val="00D814D8"/>
    <w:rsid w:val="00D81697"/>
    <w:rsid w:val="00D82672"/>
    <w:rsid w:val="00D8280F"/>
    <w:rsid w:val="00D8288C"/>
    <w:rsid w:val="00D835A5"/>
    <w:rsid w:val="00D835FF"/>
    <w:rsid w:val="00D83B7F"/>
    <w:rsid w:val="00D83CE7"/>
    <w:rsid w:val="00D83E28"/>
    <w:rsid w:val="00D83E69"/>
    <w:rsid w:val="00D84798"/>
    <w:rsid w:val="00D84D9D"/>
    <w:rsid w:val="00D84DBD"/>
    <w:rsid w:val="00D852F1"/>
    <w:rsid w:val="00D85689"/>
    <w:rsid w:val="00D85B10"/>
    <w:rsid w:val="00D85C1E"/>
    <w:rsid w:val="00D862BA"/>
    <w:rsid w:val="00D86A7D"/>
    <w:rsid w:val="00D87430"/>
    <w:rsid w:val="00D9052B"/>
    <w:rsid w:val="00D90E16"/>
    <w:rsid w:val="00D91BBA"/>
    <w:rsid w:val="00D92020"/>
    <w:rsid w:val="00D9203F"/>
    <w:rsid w:val="00D929C9"/>
    <w:rsid w:val="00D933EB"/>
    <w:rsid w:val="00D935CE"/>
    <w:rsid w:val="00D9373F"/>
    <w:rsid w:val="00D93A65"/>
    <w:rsid w:val="00D9421F"/>
    <w:rsid w:val="00D9471F"/>
    <w:rsid w:val="00D95E35"/>
    <w:rsid w:val="00D961D3"/>
    <w:rsid w:val="00D96286"/>
    <w:rsid w:val="00D964CB"/>
    <w:rsid w:val="00DA0413"/>
    <w:rsid w:val="00DA0453"/>
    <w:rsid w:val="00DA0B7F"/>
    <w:rsid w:val="00DA0FAF"/>
    <w:rsid w:val="00DA1EE8"/>
    <w:rsid w:val="00DA2A80"/>
    <w:rsid w:val="00DA2CF8"/>
    <w:rsid w:val="00DA32DC"/>
    <w:rsid w:val="00DA455E"/>
    <w:rsid w:val="00DA46C4"/>
    <w:rsid w:val="00DA5152"/>
    <w:rsid w:val="00DA538F"/>
    <w:rsid w:val="00DA5467"/>
    <w:rsid w:val="00DA555A"/>
    <w:rsid w:val="00DA5E5E"/>
    <w:rsid w:val="00DA6A9F"/>
    <w:rsid w:val="00DA6D77"/>
    <w:rsid w:val="00DB031B"/>
    <w:rsid w:val="00DB183F"/>
    <w:rsid w:val="00DB3807"/>
    <w:rsid w:val="00DB3F0D"/>
    <w:rsid w:val="00DB43C5"/>
    <w:rsid w:val="00DB5472"/>
    <w:rsid w:val="00DB6DF0"/>
    <w:rsid w:val="00DB7C65"/>
    <w:rsid w:val="00DC0013"/>
    <w:rsid w:val="00DC13D8"/>
    <w:rsid w:val="00DC23E7"/>
    <w:rsid w:val="00DC2D9F"/>
    <w:rsid w:val="00DC2EE1"/>
    <w:rsid w:val="00DC3405"/>
    <w:rsid w:val="00DC34C1"/>
    <w:rsid w:val="00DC3960"/>
    <w:rsid w:val="00DC3FC7"/>
    <w:rsid w:val="00DC4052"/>
    <w:rsid w:val="00DC409D"/>
    <w:rsid w:val="00DC4111"/>
    <w:rsid w:val="00DC4CBB"/>
    <w:rsid w:val="00DC5337"/>
    <w:rsid w:val="00DC62EB"/>
    <w:rsid w:val="00DC65E9"/>
    <w:rsid w:val="00DC6687"/>
    <w:rsid w:val="00DC6C42"/>
    <w:rsid w:val="00DC7030"/>
    <w:rsid w:val="00DD0945"/>
    <w:rsid w:val="00DD0D25"/>
    <w:rsid w:val="00DD1323"/>
    <w:rsid w:val="00DD3605"/>
    <w:rsid w:val="00DD472B"/>
    <w:rsid w:val="00DD4DF2"/>
    <w:rsid w:val="00DD66DC"/>
    <w:rsid w:val="00DD73F5"/>
    <w:rsid w:val="00DD77D8"/>
    <w:rsid w:val="00DD7D0F"/>
    <w:rsid w:val="00DE028E"/>
    <w:rsid w:val="00DE0BD0"/>
    <w:rsid w:val="00DE108B"/>
    <w:rsid w:val="00DE1307"/>
    <w:rsid w:val="00DE1C81"/>
    <w:rsid w:val="00DE243A"/>
    <w:rsid w:val="00DE24AE"/>
    <w:rsid w:val="00DE359E"/>
    <w:rsid w:val="00DE37B9"/>
    <w:rsid w:val="00DE3B2D"/>
    <w:rsid w:val="00DE5994"/>
    <w:rsid w:val="00DE5F16"/>
    <w:rsid w:val="00DE6EA6"/>
    <w:rsid w:val="00DE7933"/>
    <w:rsid w:val="00DE7E3D"/>
    <w:rsid w:val="00DF045B"/>
    <w:rsid w:val="00DF0734"/>
    <w:rsid w:val="00DF0EC1"/>
    <w:rsid w:val="00DF0F44"/>
    <w:rsid w:val="00DF11C4"/>
    <w:rsid w:val="00DF15E1"/>
    <w:rsid w:val="00DF1F8E"/>
    <w:rsid w:val="00DF22AD"/>
    <w:rsid w:val="00DF37C0"/>
    <w:rsid w:val="00DF4D59"/>
    <w:rsid w:val="00DF5BC0"/>
    <w:rsid w:val="00DF62E5"/>
    <w:rsid w:val="00DF66D1"/>
    <w:rsid w:val="00DF71C0"/>
    <w:rsid w:val="00DF74A6"/>
    <w:rsid w:val="00DF7E2D"/>
    <w:rsid w:val="00DF7FDC"/>
    <w:rsid w:val="00E001A5"/>
    <w:rsid w:val="00E001E6"/>
    <w:rsid w:val="00E00282"/>
    <w:rsid w:val="00E0067E"/>
    <w:rsid w:val="00E00691"/>
    <w:rsid w:val="00E015C7"/>
    <w:rsid w:val="00E01695"/>
    <w:rsid w:val="00E01914"/>
    <w:rsid w:val="00E01EF0"/>
    <w:rsid w:val="00E01F85"/>
    <w:rsid w:val="00E01F9A"/>
    <w:rsid w:val="00E04063"/>
    <w:rsid w:val="00E04385"/>
    <w:rsid w:val="00E043D8"/>
    <w:rsid w:val="00E054C2"/>
    <w:rsid w:val="00E05F88"/>
    <w:rsid w:val="00E0620F"/>
    <w:rsid w:val="00E06540"/>
    <w:rsid w:val="00E067B7"/>
    <w:rsid w:val="00E06A39"/>
    <w:rsid w:val="00E06DCA"/>
    <w:rsid w:val="00E06DF3"/>
    <w:rsid w:val="00E07F37"/>
    <w:rsid w:val="00E10254"/>
    <w:rsid w:val="00E111CE"/>
    <w:rsid w:val="00E11F54"/>
    <w:rsid w:val="00E1288E"/>
    <w:rsid w:val="00E12F9A"/>
    <w:rsid w:val="00E1321E"/>
    <w:rsid w:val="00E13766"/>
    <w:rsid w:val="00E13C6C"/>
    <w:rsid w:val="00E1563A"/>
    <w:rsid w:val="00E16095"/>
    <w:rsid w:val="00E16D9C"/>
    <w:rsid w:val="00E17160"/>
    <w:rsid w:val="00E1758F"/>
    <w:rsid w:val="00E177E6"/>
    <w:rsid w:val="00E17F49"/>
    <w:rsid w:val="00E20439"/>
    <w:rsid w:val="00E20AF7"/>
    <w:rsid w:val="00E21217"/>
    <w:rsid w:val="00E219CF"/>
    <w:rsid w:val="00E21A6E"/>
    <w:rsid w:val="00E21C55"/>
    <w:rsid w:val="00E21E0B"/>
    <w:rsid w:val="00E22001"/>
    <w:rsid w:val="00E22EC1"/>
    <w:rsid w:val="00E23AB9"/>
    <w:rsid w:val="00E2483A"/>
    <w:rsid w:val="00E24AB1"/>
    <w:rsid w:val="00E2552E"/>
    <w:rsid w:val="00E258B8"/>
    <w:rsid w:val="00E260A3"/>
    <w:rsid w:val="00E2733B"/>
    <w:rsid w:val="00E273E8"/>
    <w:rsid w:val="00E27821"/>
    <w:rsid w:val="00E307D9"/>
    <w:rsid w:val="00E32487"/>
    <w:rsid w:val="00E32A0E"/>
    <w:rsid w:val="00E32EF7"/>
    <w:rsid w:val="00E33C97"/>
    <w:rsid w:val="00E34F5F"/>
    <w:rsid w:val="00E355BE"/>
    <w:rsid w:val="00E36538"/>
    <w:rsid w:val="00E36B8A"/>
    <w:rsid w:val="00E3740A"/>
    <w:rsid w:val="00E37A6D"/>
    <w:rsid w:val="00E37AA5"/>
    <w:rsid w:val="00E37AFE"/>
    <w:rsid w:val="00E4010E"/>
    <w:rsid w:val="00E40953"/>
    <w:rsid w:val="00E409E0"/>
    <w:rsid w:val="00E40D70"/>
    <w:rsid w:val="00E4315C"/>
    <w:rsid w:val="00E433F0"/>
    <w:rsid w:val="00E436A0"/>
    <w:rsid w:val="00E44932"/>
    <w:rsid w:val="00E44C0F"/>
    <w:rsid w:val="00E44FF8"/>
    <w:rsid w:val="00E4572B"/>
    <w:rsid w:val="00E46525"/>
    <w:rsid w:val="00E46A39"/>
    <w:rsid w:val="00E471D0"/>
    <w:rsid w:val="00E4767B"/>
    <w:rsid w:val="00E51089"/>
    <w:rsid w:val="00E51527"/>
    <w:rsid w:val="00E51A96"/>
    <w:rsid w:val="00E51EC3"/>
    <w:rsid w:val="00E529CD"/>
    <w:rsid w:val="00E52EE4"/>
    <w:rsid w:val="00E5369A"/>
    <w:rsid w:val="00E5388D"/>
    <w:rsid w:val="00E54491"/>
    <w:rsid w:val="00E54D1E"/>
    <w:rsid w:val="00E54F79"/>
    <w:rsid w:val="00E55843"/>
    <w:rsid w:val="00E56478"/>
    <w:rsid w:val="00E570ED"/>
    <w:rsid w:val="00E574B0"/>
    <w:rsid w:val="00E57B39"/>
    <w:rsid w:val="00E57CDB"/>
    <w:rsid w:val="00E57F68"/>
    <w:rsid w:val="00E604BC"/>
    <w:rsid w:val="00E60DC4"/>
    <w:rsid w:val="00E60ED5"/>
    <w:rsid w:val="00E616F4"/>
    <w:rsid w:val="00E619A3"/>
    <w:rsid w:val="00E61B28"/>
    <w:rsid w:val="00E628B3"/>
    <w:rsid w:val="00E628E6"/>
    <w:rsid w:val="00E63EA1"/>
    <w:rsid w:val="00E644C7"/>
    <w:rsid w:val="00E64ABB"/>
    <w:rsid w:val="00E64ED1"/>
    <w:rsid w:val="00E653F5"/>
    <w:rsid w:val="00E655DB"/>
    <w:rsid w:val="00E65E16"/>
    <w:rsid w:val="00E65E59"/>
    <w:rsid w:val="00E65FC4"/>
    <w:rsid w:val="00E66BEC"/>
    <w:rsid w:val="00E66C36"/>
    <w:rsid w:val="00E67187"/>
    <w:rsid w:val="00E6796F"/>
    <w:rsid w:val="00E679E2"/>
    <w:rsid w:val="00E70348"/>
    <w:rsid w:val="00E7058C"/>
    <w:rsid w:val="00E708F6"/>
    <w:rsid w:val="00E71E48"/>
    <w:rsid w:val="00E72ABE"/>
    <w:rsid w:val="00E73D93"/>
    <w:rsid w:val="00E73F83"/>
    <w:rsid w:val="00E75893"/>
    <w:rsid w:val="00E7662A"/>
    <w:rsid w:val="00E76A33"/>
    <w:rsid w:val="00E76C62"/>
    <w:rsid w:val="00E77629"/>
    <w:rsid w:val="00E77D67"/>
    <w:rsid w:val="00E806A9"/>
    <w:rsid w:val="00E80F3F"/>
    <w:rsid w:val="00E82521"/>
    <w:rsid w:val="00E82672"/>
    <w:rsid w:val="00E828B4"/>
    <w:rsid w:val="00E85144"/>
    <w:rsid w:val="00E865D7"/>
    <w:rsid w:val="00E86682"/>
    <w:rsid w:val="00E87384"/>
    <w:rsid w:val="00E87AB8"/>
    <w:rsid w:val="00E87C76"/>
    <w:rsid w:val="00E90AAD"/>
    <w:rsid w:val="00E91C7B"/>
    <w:rsid w:val="00E92EA4"/>
    <w:rsid w:val="00E935C6"/>
    <w:rsid w:val="00E93764"/>
    <w:rsid w:val="00E957B6"/>
    <w:rsid w:val="00E96799"/>
    <w:rsid w:val="00E97375"/>
    <w:rsid w:val="00E9779B"/>
    <w:rsid w:val="00E97B13"/>
    <w:rsid w:val="00E97E90"/>
    <w:rsid w:val="00EA0071"/>
    <w:rsid w:val="00EA00B3"/>
    <w:rsid w:val="00EA18C6"/>
    <w:rsid w:val="00EA21DE"/>
    <w:rsid w:val="00EA2222"/>
    <w:rsid w:val="00EA2552"/>
    <w:rsid w:val="00EA264A"/>
    <w:rsid w:val="00EA2B79"/>
    <w:rsid w:val="00EA2BA4"/>
    <w:rsid w:val="00EA3170"/>
    <w:rsid w:val="00EA4488"/>
    <w:rsid w:val="00EA4BB4"/>
    <w:rsid w:val="00EA4CB2"/>
    <w:rsid w:val="00EA56E3"/>
    <w:rsid w:val="00EA5999"/>
    <w:rsid w:val="00EA6005"/>
    <w:rsid w:val="00EA6692"/>
    <w:rsid w:val="00EA6BDF"/>
    <w:rsid w:val="00EA787B"/>
    <w:rsid w:val="00EA7C7F"/>
    <w:rsid w:val="00EB0F2B"/>
    <w:rsid w:val="00EB1658"/>
    <w:rsid w:val="00EB2394"/>
    <w:rsid w:val="00EB26A4"/>
    <w:rsid w:val="00EB2C3A"/>
    <w:rsid w:val="00EB2CF6"/>
    <w:rsid w:val="00EB3510"/>
    <w:rsid w:val="00EB3528"/>
    <w:rsid w:val="00EB3B80"/>
    <w:rsid w:val="00EB3C23"/>
    <w:rsid w:val="00EB3FAE"/>
    <w:rsid w:val="00EB4343"/>
    <w:rsid w:val="00EB4447"/>
    <w:rsid w:val="00EB4D0B"/>
    <w:rsid w:val="00EB5513"/>
    <w:rsid w:val="00EB596C"/>
    <w:rsid w:val="00EB5E2F"/>
    <w:rsid w:val="00EB6C23"/>
    <w:rsid w:val="00EB6CA3"/>
    <w:rsid w:val="00EB6CBF"/>
    <w:rsid w:val="00EB6D41"/>
    <w:rsid w:val="00EB74CF"/>
    <w:rsid w:val="00EB75E7"/>
    <w:rsid w:val="00EC0217"/>
    <w:rsid w:val="00EC0A2B"/>
    <w:rsid w:val="00EC1443"/>
    <w:rsid w:val="00EC19C5"/>
    <w:rsid w:val="00EC1AAF"/>
    <w:rsid w:val="00EC319B"/>
    <w:rsid w:val="00EC3393"/>
    <w:rsid w:val="00EC392A"/>
    <w:rsid w:val="00EC3C76"/>
    <w:rsid w:val="00EC4CE5"/>
    <w:rsid w:val="00EC515A"/>
    <w:rsid w:val="00EC51E1"/>
    <w:rsid w:val="00EC5FF1"/>
    <w:rsid w:val="00EC73C6"/>
    <w:rsid w:val="00EC759D"/>
    <w:rsid w:val="00EC77BE"/>
    <w:rsid w:val="00ED0167"/>
    <w:rsid w:val="00ED03EE"/>
    <w:rsid w:val="00ED067D"/>
    <w:rsid w:val="00ED09A6"/>
    <w:rsid w:val="00ED2BA8"/>
    <w:rsid w:val="00ED370F"/>
    <w:rsid w:val="00ED4A52"/>
    <w:rsid w:val="00ED5DE7"/>
    <w:rsid w:val="00ED6C9B"/>
    <w:rsid w:val="00ED6F7B"/>
    <w:rsid w:val="00EE07A4"/>
    <w:rsid w:val="00EE2AF3"/>
    <w:rsid w:val="00EE316E"/>
    <w:rsid w:val="00EE3922"/>
    <w:rsid w:val="00EE3A6C"/>
    <w:rsid w:val="00EE5A3D"/>
    <w:rsid w:val="00EE6730"/>
    <w:rsid w:val="00EE7515"/>
    <w:rsid w:val="00EE7564"/>
    <w:rsid w:val="00EE7E84"/>
    <w:rsid w:val="00EF05F3"/>
    <w:rsid w:val="00EF073C"/>
    <w:rsid w:val="00EF0949"/>
    <w:rsid w:val="00EF2BAE"/>
    <w:rsid w:val="00EF2C70"/>
    <w:rsid w:val="00EF2CF7"/>
    <w:rsid w:val="00EF2D33"/>
    <w:rsid w:val="00EF2DC7"/>
    <w:rsid w:val="00EF3927"/>
    <w:rsid w:val="00EF3AE5"/>
    <w:rsid w:val="00EF3E4E"/>
    <w:rsid w:val="00EF3E94"/>
    <w:rsid w:val="00EF58AF"/>
    <w:rsid w:val="00EF5A6B"/>
    <w:rsid w:val="00EF6A8F"/>
    <w:rsid w:val="00EF6EFD"/>
    <w:rsid w:val="00EF6FAC"/>
    <w:rsid w:val="00EF731A"/>
    <w:rsid w:val="00F0164B"/>
    <w:rsid w:val="00F01665"/>
    <w:rsid w:val="00F018C3"/>
    <w:rsid w:val="00F02299"/>
    <w:rsid w:val="00F02592"/>
    <w:rsid w:val="00F027C5"/>
    <w:rsid w:val="00F03106"/>
    <w:rsid w:val="00F03233"/>
    <w:rsid w:val="00F03AFA"/>
    <w:rsid w:val="00F05A6A"/>
    <w:rsid w:val="00F10363"/>
    <w:rsid w:val="00F10F4A"/>
    <w:rsid w:val="00F11373"/>
    <w:rsid w:val="00F11500"/>
    <w:rsid w:val="00F11C51"/>
    <w:rsid w:val="00F11ECB"/>
    <w:rsid w:val="00F12858"/>
    <w:rsid w:val="00F135B0"/>
    <w:rsid w:val="00F13AFB"/>
    <w:rsid w:val="00F14645"/>
    <w:rsid w:val="00F151DE"/>
    <w:rsid w:val="00F15C96"/>
    <w:rsid w:val="00F15D89"/>
    <w:rsid w:val="00F1675C"/>
    <w:rsid w:val="00F16BCB"/>
    <w:rsid w:val="00F172C8"/>
    <w:rsid w:val="00F17B04"/>
    <w:rsid w:val="00F17BF3"/>
    <w:rsid w:val="00F2001F"/>
    <w:rsid w:val="00F20624"/>
    <w:rsid w:val="00F20953"/>
    <w:rsid w:val="00F20F87"/>
    <w:rsid w:val="00F210A3"/>
    <w:rsid w:val="00F21754"/>
    <w:rsid w:val="00F21A01"/>
    <w:rsid w:val="00F21CF1"/>
    <w:rsid w:val="00F22019"/>
    <w:rsid w:val="00F2217F"/>
    <w:rsid w:val="00F22BFC"/>
    <w:rsid w:val="00F22C18"/>
    <w:rsid w:val="00F2323C"/>
    <w:rsid w:val="00F2334F"/>
    <w:rsid w:val="00F24DE4"/>
    <w:rsid w:val="00F24E65"/>
    <w:rsid w:val="00F25DFE"/>
    <w:rsid w:val="00F26671"/>
    <w:rsid w:val="00F271A4"/>
    <w:rsid w:val="00F27975"/>
    <w:rsid w:val="00F27DDF"/>
    <w:rsid w:val="00F3064F"/>
    <w:rsid w:val="00F31F1B"/>
    <w:rsid w:val="00F31FBF"/>
    <w:rsid w:val="00F3242A"/>
    <w:rsid w:val="00F326A8"/>
    <w:rsid w:val="00F32B16"/>
    <w:rsid w:val="00F32CC0"/>
    <w:rsid w:val="00F32CDD"/>
    <w:rsid w:val="00F32E18"/>
    <w:rsid w:val="00F33447"/>
    <w:rsid w:val="00F3481C"/>
    <w:rsid w:val="00F371AE"/>
    <w:rsid w:val="00F376A1"/>
    <w:rsid w:val="00F37B73"/>
    <w:rsid w:val="00F400E5"/>
    <w:rsid w:val="00F402E7"/>
    <w:rsid w:val="00F40B25"/>
    <w:rsid w:val="00F41BD5"/>
    <w:rsid w:val="00F427C6"/>
    <w:rsid w:val="00F42AFD"/>
    <w:rsid w:val="00F42C4A"/>
    <w:rsid w:val="00F42EA4"/>
    <w:rsid w:val="00F43EDC"/>
    <w:rsid w:val="00F46A97"/>
    <w:rsid w:val="00F46D7B"/>
    <w:rsid w:val="00F46E41"/>
    <w:rsid w:val="00F46EE0"/>
    <w:rsid w:val="00F4799A"/>
    <w:rsid w:val="00F500F4"/>
    <w:rsid w:val="00F50D50"/>
    <w:rsid w:val="00F51474"/>
    <w:rsid w:val="00F51A9B"/>
    <w:rsid w:val="00F53913"/>
    <w:rsid w:val="00F53C55"/>
    <w:rsid w:val="00F53D29"/>
    <w:rsid w:val="00F53F07"/>
    <w:rsid w:val="00F54821"/>
    <w:rsid w:val="00F549F5"/>
    <w:rsid w:val="00F54AE3"/>
    <w:rsid w:val="00F54C04"/>
    <w:rsid w:val="00F54CCA"/>
    <w:rsid w:val="00F54D43"/>
    <w:rsid w:val="00F550E2"/>
    <w:rsid w:val="00F55B3F"/>
    <w:rsid w:val="00F55E09"/>
    <w:rsid w:val="00F56348"/>
    <w:rsid w:val="00F572A2"/>
    <w:rsid w:val="00F57850"/>
    <w:rsid w:val="00F57F59"/>
    <w:rsid w:val="00F57FD0"/>
    <w:rsid w:val="00F6270F"/>
    <w:rsid w:val="00F62E7C"/>
    <w:rsid w:val="00F62EF7"/>
    <w:rsid w:val="00F62FD1"/>
    <w:rsid w:val="00F632A2"/>
    <w:rsid w:val="00F632A8"/>
    <w:rsid w:val="00F6347E"/>
    <w:rsid w:val="00F63B46"/>
    <w:rsid w:val="00F63F3F"/>
    <w:rsid w:val="00F642B4"/>
    <w:rsid w:val="00F64483"/>
    <w:rsid w:val="00F650E4"/>
    <w:rsid w:val="00F65814"/>
    <w:rsid w:val="00F65C67"/>
    <w:rsid w:val="00F661AC"/>
    <w:rsid w:val="00F66EEC"/>
    <w:rsid w:val="00F67584"/>
    <w:rsid w:val="00F67842"/>
    <w:rsid w:val="00F70C6A"/>
    <w:rsid w:val="00F70CD0"/>
    <w:rsid w:val="00F71325"/>
    <w:rsid w:val="00F71341"/>
    <w:rsid w:val="00F72293"/>
    <w:rsid w:val="00F72319"/>
    <w:rsid w:val="00F74664"/>
    <w:rsid w:val="00F765F7"/>
    <w:rsid w:val="00F76B75"/>
    <w:rsid w:val="00F76D31"/>
    <w:rsid w:val="00F7735A"/>
    <w:rsid w:val="00F77F8C"/>
    <w:rsid w:val="00F80BF0"/>
    <w:rsid w:val="00F812FA"/>
    <w:rsid w:val="00F81B4F"/>
    <w:rsid w:val="00F81F35"/>
    <w:rsid w:val="00F8260B"/>
    <w:rsid w:val="00F82822"/>
    <w:rsid w:val="00F828DB"/>
    <w:rsid w:val="00F83712"/>
    <w:rsid w:val="00F84615"/>
    <w:rsid w:val="00F8489E"/>
    <w:rsid w:val="00F84A88"/>
    <w:rsid w:val="00F84B24"/>
    <w:rsid w:val="00F8635D"/>
    <w:rsid w:val="00F8656B"/>
    <w:rsid w:val="00F867AA"/>
    <w:rsid w:val="00F86801"/>
    <w:rsid w:val="00F8768B"/>
    <w:rsid w:val="00F87AC8"/>
    <w:rsid w:val="00F9065F"/>
    <w:rsid w:val="00F91A34"/>
    <w:rsid w:val="00F923DF"/>
    <w:rsid w:val="00F92DE9"/>
    <w:rsid w:val="00F95395"/>
    <w:rsid w:val="00F95B3F"/>
    <w:rsid w:val="00F96351"/>
    <w:rsid w:val="00F96457"/>
    <w:rsid w:val="00F96EFE"/>
    <w:rsid w:val="00F96FBF"/>
    <w:rsid w:val="00FA04EF"/>
    <w:rsid w:val="00FA0530"/>
    <w:rsid w:val="00FA0EC0"/>
    <w:rsid w:val="00FA26FA"/>
    <w:rsid w:val="00FA2833"/>
    <w:rsid w:val="00FA2FF1"/>
    <w:rsid w:val="00FA305B"/>
    <w:rsid w:val="00FA3D91"/>
    <w:rsid w:val="00FA527F"/>
    <w:rsid w:val="00FA5610"/>
    <w:rsid w:val="00FA5668"/>
    <w:rsid w:val="00FA5DE6"/>
    <w:rsid w:val="00FA5EDE"/>
    <w:rsid w:val="00FA7193"/>
    <w:rsid w:val="00FA7DDB"/>
    <w:rsid w:val="00FB0190"/>
    <w:rsid w:val="00FB01C9"/>
    <w:rsid w:val="00FB184F"/>
    <w:rsid w:val="00FB2735"/>
    <w:rsid w:val="00FB29EF"/>
    <w:rsid w:val="00FB2AAE"/>
    <w:rsid w:val="00FB2E2C"/>
    <w:rsid w:val="00FB3F12"/>
    <w:rsid w:val="00FB409E"/>
    <w:rsid w:val="00FB4B8B"/>
    <w:rsid w:val="00FB6665"/>
    <w:rsid w:val="00FB7531"/>
    <w:rsid w:val="00FB76A0"/>
    <w:rsid w:val="00FB77AF"/>
    <w:rsid w:val="00FB7E8F"/>
    <w:rsid w:val="00FC1440"/>
    <w:rsid w:val="00FC242B"/>
    <w:rsid w:val="00FC261A"/>
    <w:rsid w:val="00FC2964"/>
    <w:rsid w:val="00FC34DD"/>
    <w:rsid w:val="00FC4FEE"/>
    <w:rsid w:val="00FC5868"/>
    <w:rsid w:val="00FC6BDB"/>
    <w:rsid w:val="00FC736F"/>
    <w:rsid w:val="00FC7552"/>
    <w:rsid w:val="00FD0716"/>
    <w:rsid w:val="00FD0E45"/>
    <w:rsid w:val="00FD0FFC"/>
    <w:rsid w:val="00FD11C6"/>
    <w:rsid w:val="00FD1506"/>
    <w:rsid w:val="00FD17D3"/>
    <w:rsid w:val="00FD1D88"/>
    <w:rsid w:val="00FD296B"/>
    <w:rsid w:val="00FD2A45"/>
    <w:rsid w:val="00FD2D61"/>
    <w:rsid w:val="00FD349F"/>
    <w:rsid w:val="00FD3592"/>
    <w:rsid w:val="00FD3D2F"/>
    <w:rsid w:val="00FD5A87"/>
    <w:rsid w:val="00FD5D6B"/>
    <w:rsid w:val="00FD6023"/>
    <w:rsid w:val="00FD6344"/>
    <w:rsid w:val="00FD7291"/>
    <w:rsid w:val="00FE0073"/>
    <w:rsid w:val="00FE0834"/>
    <w:rsid w:val="00FE099B"/>
    <w:rsid w:val="00FE135F"/>
    <w:rsid w:val="00FE2964"/>
    <w:rsid w:val="00FE3F59"/>
    <w:rsid w:val="00FE40D6"/>
    <w:rsid w:val="00FE4B28"/>
    <w:rsid w:val="00FE52C6"/>
    <w:rsid w:val="00FE5C3F"/>
    <w:rsid w:val="00FE7063"/>
    <w:rsid w:val="00FE71B2"/>
    <w:rsid w:val="00FF0097"/>
    <w:rsid w:val="00FF05D6"/>
    <w:rsid w:val="00FF0E5F"/>
    <w:rsid w:val="00FF10A7"/>
    <w:rsid w:val="00FF1A29"/>
    <w:rsid w:val="00FF1FBF"/>
    <w:rsid w:val="00FF24A1"/>
    <w:rsid w:val="00FF3214"/>
    <w:rsid w:val="00FF3A1F"/>
    <w:rsid w:val="00FF40F6"/>
    <w:rsid w:val="00FF4B06"/>
    <w:rsid w:val="00FF4CB9"/>
    <w:rsid w:val="00FF60EE"/>
    <w:rsid w:val="00FF65E7"/>
    <w:rsid w:val="00FF7F7C"/>
    <w:rsid w:val="00FF7F9D"/>
    <w:rsid w:val="1FFD0A0E"/>
    <w:rsid w:val="3F9E06A0"/>
    <w:rsid w:val="45F83BC7"/>
    <w:rsid w:val="59F6AABA"/>
    <w:rsid w:val="5FD3CC84"/>
    <w:rsid w:val="9DFFC8A3"/>
    <w:rsid w:val="FF6252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ordia New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sz w:val="22"/>
      <w:szCs w:val="28"/>
      <w:lang w:val="en-US" w:eastAsia="en-US" w:bidi="th-TH"/>
    </w:rPr>
  </w:style>
  <w:style w:type="paragraph" w:styleId="2">
    <w:name w:val="heading 1"/>
    <w:basedOn w:val="1"/>
    <w:link w:val="16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paragraph" w:styleId="3">
    <w:name w:val="heading 2"/>
    <w:basedOn w:val="1"/>
    <w:link w:val="17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</w:rPr>
  </w:style>
  <w:style w:type="paragraph" w:styleId="4">
    <w:name w:val="heading 3"/>
    <w:basedOn w:val="1"/>
    <w:next w:val="1"/>
    <w:link w:val="18"/>
    <w:qFormat/>
    <w:uiPriority w:val="9"/>
    <w:pPr>
      <w:keepNext/>
      <w:spacing w:before="240" w:after="60"/>
      <w:outlineLvl w:val="2"/>
    </w:pPr>
    <w:rPr>
      <w:rFonts w:ascii="Calibri Light" w:hAnsi="Calibri Light" w:eastAsia="Times New Roman" w:cs="Angsana New"/>
      <w:b/>
      <w:bCs/>
      <w:sz w:val="26"/>
      <w:szCs w:val="33"/>
    </w:rPr>
  </w:style>
  <w:style w:type="paragraph" w:styleId="5">
    <w:name w:val="heading 4"/>
    <w:basedOn w:val="1"/>
    <w:next w:val="1"/>
    <w:link w:val="19"/>
    <w:qFormat/>
    <w:uiPriority w:val="9"/>
    <w:pPr>
      <w:keepNext/>
      <w:spacing w:before="240" w:after="60"/>
      <w:outlineLvl w:val="3"/>
    </w:pPr>
    <w:rPr>
      <w:rFonts w:ascii="Calibri" w:hAnsi="Calibri" w:eastAsia="Times New Roman" w:cs="Cordia New"/>
      <w:b/>
      <w:bCs/>
      <w:sz w:val="28"/>
      <w:szCs w:val="35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qFormat/>
    <w:uiPriority w:val="20"/>
    <w:rPr>
      <w:i/>
      <w:iCs/>
    </w:rPr>
  </w:style>
  <w:style w:type="paragraph" w:styleId="9">
    <w:name w:val="footer"/>
    <w:basedOn w:val="1"/>
    <w:link w:val="20"/>
    <w:unhideWhenUsed/>
    <w:uiPriority w:val="99"/>
    <w:pPr>
      <w:tabs>
        <w:tab w:val="center" w:pos="4680"/>
        <w:tab w:val="right" w:pos="9360"/>
      </w:tabs>
    </w:pPr>
  </w:style>
  <w:style w:type="paragraph" w:styleId="10">
    <w:name w:val="header"/>
    <w:basedOn w:val="1"/>
    <w:link w:val="21"/>
    <w:unhideWhenUsed/>
    <w:uiPriority w:val="99"/>
    <w:pPr>
      <w:tabs>
        <w:tab w:val="center" w:pos="4680"/>
        <w:tab w:val="right" w:pos="9360"/>
      </w:tabs>
    </w:pPr>
  </w:style>
  <w:style w:type="paragraph" w:styleId="11">
    <w:name w:val="HTML Preformatted"/>
    <w:basedOn w:val="1"/>
    <w:link w:val="22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Times New Roman" w:cs="Courier New"/>
      <w:sz w:val="20"/>
      <w:szCs w:val="20"/>
      <w:lang w:val="en-GB" w:eastAsia="en-GB"/>
    </w:rPr>
  </w:style>
  <w:style w:type="character" w:styleId="12">
    <w:name w:val="Hyperlink"/>
    <w:unhideWhenUsed/>
    <w:uiPriority w:val="99"/>
    <w:rPr>
      <w:color w:val="0000FF"/>
      <w:u w:val="single"/>
    </w:rPr>
  </w:style>
  <w:style w:type="paragraph" w:styleId="13">
    <w:name w:val="Normal (Web)"/>
    <w:basedOn w:val="1"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styleId="14">
    <w:name w:val="Strong"/>
    <w:qFormat/>
    <w:uiPriority w:val="22"/>
    <w:rPr>
      <w:b/>
      <w:bCs/>
    </w:rPr>
  </w:style>
  <w:style w:type="table" w:styleId="15">
    <w:name w:val="Table Grid"/>
    <w:basedOn w:val="7"/>
    <w:uiPriority w:val="59"/>
    <w:tblPr>
      <w:tblStyle w:val="7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6">
    <w:name w:val="หัวเรื่อง 1 อักขระ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</w:rPr>
  </w:style>
  <w:style w:type="character" w:customStyle="1" w:styleId="17">
    <w:name w:val="หัวเรื่อง 2 อักขระ"/>
    <w:link w:val="3"/>
    <w:uiPriority w:val="9"/>
    <w:rPr>
      <w:rFonts w:ascii="Times New Roman" w:hAnsi="Times New Roman" w:eastAsia="Times New Roman" w:cs="Times New Roman"/>
      <w:b/>
      <w:bCs/>
      <w:sz w:val="36"/>
      <w:szCs w:val="36"/>
    </w:rPr>
  </w:style>
  <w:style w:type="character" w:customStyle="1" w:styleId="18">
    <w:name w:val="หัวเรื่อง 3 อักขระ"/>
    <w:link w:val="4"/>
    <w:semiHidden/>
    <w:uiPriority w:val="9"/>
    <w:rPr>
      <w:rFonts w:ascii="Calibri Light" w:hAnsi="Calibri Light" w:eastAsia="Times New Roman" w:cs="Angsana New"/>
      <w:b/>
      <w:bCs/>
      <w:sz w:val="26"/>
      <w:szCs w:val="33"/>
      <w:lang w:val="en-US" w:eastAsia="en-US"/>
    </w:rPr>
  </w:style>
  <w:style w:type="character" w:customStyle="1" w:styleId="19">
    <w:name w:val="หัวเรื่อง 4 อักขระ"/>
    <w:link w:val="5"/>
    <w:uiPriority w:val="9"/>
    <w:rPr>
      <w:rFonts w:ascii="Calibri" w:hAnsi="Calibri" w:eastAsia="Times New Roman" w:cs="Cordia New"/>
      <w:b/>
      <w:bCs/>
      <w:sz w:val="28"/>
      <w:szCs w:val="35"/>
      <w:lang w:val="en-US" w:eastAsia="en-US"/>
    </w:rPr>
  </w:style>
  <w:style w:type="character" w:customStyle="1" w:styleId="20">
    <w:name w:val="ท้ายกระดาษ อักขระ"/>
    <w:link w:val="9"/>
    <w:uiPriority w:val="99"/>
    <w:rPr>
      <w:sz w:val="22"/>
      <w:szCs w:val="28"/>
    </w:rPr>
  </w:style>
  <w:style w:type="character" w:customStyle="1" w:styleId="21">
    <w:name w:val="หัวกระดาษ อักขระ"/>
    <w:link w:val="10"/>
    <w:uiPriority w:val="99"/>
    <w:rPr>
      <w:sz w:val="22"/>
      <w:szCs w:val="28"/>
    </w:rPr>
  </w:style>
  <w:style w:type="character" w:customStyle="1" w:styleId="22">
    <w:name w:val="HTML ที่ได้รับการจัดรูปแบบแล้ว อักขระ"/>
    <w:link w:val="11"/>
    <w:uiPriority w:val="99"/>
    <w:rPr>
      <w:rFonts w:ascii="Courier New" w:hAnsi="Courier New" w:eastAsia="Times New Roman" w:cs="Courier New"/>
      <w:lang w:val="en-GB" w:eastAsia="en-GB"/>
    </w:rPr>
  </w:style>
  <w:style w:type="paragraph" w:customStyle="1" w:styleId="23">
    <w:name w:val="head_center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24">
    <w:name w:val="body150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25">
    <w:name w:val="hangsb"/>
    <w:basedOn w:val="1"/>
    <w:uiPriority w:val="0"/>
    <w:pPr>
      <w:spacing w:before="100" w:beforeAutospacing="1" w:after="100" w:afterAutospacing="1" w:line="240" w:lineRule="auto"/>
    </w:pPr>
    <w:rPr>
      <w:rFonts w:ascii="Tahoma" w:hAnsi="Tahoma" w:eastAsia="Times New Roman" w:cs="Tahoma"/>
      <w:color w:val="000000"/>
      <w:sz w:val="24"/>
      <w:szCs w:val="24"/>
    </w:rPr>
  </w:style>
  <w:style w:type="paragraph" w:customStyle="1" w:styleId="26">
    <w:name w:val="hang"/>
    <w:basedOn w:val="1"/>
    <w:uiPriority w:val="0"/>
    <w:pPr>
      <w:spacing w:before="100" w:beforeAutospacing="1" w:after="100" w:afterAutospacing="1" w:line="240" w:lineRule="auto"/>
    </w:pPr>
    <w:rPr>
      <w:rFonts w:ascii="Tahoma" w:hAnsi="Tahoma" w:eastAsia="Times New Roman" w:cs="Tahoma"/>
      <w:sz w:val="24"/>
      <w:szCs w:val="24"/>
    </w:rPr>
  </w:style>
  <w:style w:type="paragraph" w:customStyle="1" w:styleId="27">
    <w:name w:val="text"/>
    <w:basedOn w:val="1"/>
    <w:uiPriority w:val="0"/>
    <w:pPr>
      <w:spacing w:before="100" w:beforeAutospacing="1" w:after="100" w:afterAutospacing="1" w:line="240" w:lineRule="auto"/>
    </w:pPr>
    <w:rPr>
      <w:rFonts w:ascii="Tahoma" w:hAnsi="Tahoma" w:eastAsia="Times New Roman" w:cs="Tahoma"/>
      <w:sz w:val="24"/>
      <w:szCs w:val="24"/>
    </w:rPr>
  </w:style>
  <w:style w:type="paragraph" w:customStyle="1" w:styleId="28">
    <w:name w:val="normal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character" w:customStyle="1" w:styleId="29">
    <w:name w:val="defaultparagraphfont"/>
    <w:uiPriority w:val="0"/>
  </w:style>
  <w:style w:type="character" w:customStyle="1" w:styleId="30">
    <w:name w:val="Unresolved Mention"/>
    <w:unhideWhenUsed/>
    <w:uiPriority w:val="99"/>
    <w:rPr>
      <w:color w:val="605E5C"/>
      <w:shd w:val="clear" w:color="auto" w:fill="E1DFDD"/>
    </w:rPr>
  </w:style>
  <w:style w:type="paragraph" w:customStyle="1" w:styleId="31">
    <w:name w:val="fontbold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paragraph" w:styleId="32">
    <w:name w:val="List Paragraph"/>
    <w:basedOn w:val="1"/>
    <w:qFormat/>
    <w:uiPriority w:val="34"/>
    <w:pPr>
      <w:ind w:left="720"/>
      <w:contextualSpacing/>
    </w:pPr>
    <w:rPr>
      <w:rFonts w:eastAsia="Times New Roman"/>
    </w:rPr>
  </w:style>
  <w:style w:type="character" w:customStyle="1" w:styleId="33">
    <w:name w:val="wcontent-1620135161047"/>
    <w:uiPriority w:val="0"/>
  </w:style>
  <w:style w:type="paragraph" w:customStyle="1" w:styleId="34">
    <w:name w:val="mb-2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35">
    <w:name w:val="qn2lpu"/>
    <w:basedOn w:val="1"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</w:rPr>
  </w:style>
  <w:style w:type="paragraph" w:customStyle="1" w:styleId="36">
    <w:name w:val="Default"/>
    <w:uiPriority w:val="0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  <w:lang w:val="en-US" w:eastAsia="en-US" w:bidi="th-TH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1276</Words>
  <Characters>7274</Characters>
  <Lines>60</Lines>
  <Paragraphs>17</Paragraphs>
  <TotalTime>0</TotalTime>
  <ScaleCrop>false</ScaleCrop>
  <LinksUpToDate>false</LinksUpToDate>
  <CharactersWithSpaces>8533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2025-04-23T04:06:00Z</dcterms:created>
  <dc:creator>Manit Sripramote</dc:creator>
  <cp:lastModifiedBy>Irada Amperlik</cp:lastModifiedBy>
  <cp:lastPrinted>2025-07-29T03:23:00Z</cp:lastPrinted>
  <dcterms:modified xsi:type="dcterms:W3CDTF">2025-09-23T02:05:39Z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1054-12.2.0.22549</vt:lpwstr>
  </property>
  <property fmtid="{D5CDD505-2E9C-101B-9397-08002B2CF9AE}" pid="3" name="ICV">
    <vt:lpwstr>7B7A3EFDC934492ABE70790C24CBE196_13</vt:lpwstr>
  </property>
</Properties>
</file>